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1B6E0DC2" w14:textId="35D66D46" w:rsidR="00D036C4" w:rsidRPr="00FA5341" w:rsidRDefault="00D036C4" w:rsidP="00FA5341">
      <w:pPr>
        <w:jc w:val="both"/>
        <w:rPr>
          <w:b/>
          <w:bCs/>
          <w:sz w:val="26"/>
          <w:szCs w:val="26"/>
        </w:rPr>
      </w:pPr>
      <w:r w:rsidRPr="00FA5341">
        <w:rPr>
          <w:b/>
          <w:bCs/>
          <w:sz w:val="26"/>
          <w:szCs w:val="26"/>
        </w:rPr>
        <w:t>Insights 6 Teksti 9   Keikkatalous</w:t>
      </w:r>
    </w:p>
    <w:p w14:paraId="51EC4200" w14:textId="77777777" w:rsidR="00D036C4" w:rsidRPr="00FA5341" w:rsidRDefault="00D036C4" w:rsidP="00FA5341">
      <w:pPr>
        <w:jc w:val="both"/>
        <w:rPr>
          <w:b/>
          <w:bCs/>
          <w:sz w:val="26"/>
          <w:szCs w:val="26"/>
        </w:rPr>
      </w:pPr>
    </w:p>
    <w:p w14:paraId="4F0694E5" w14:textId="412AA0F7" w:rsidR="00096DD4" w:rsidRPr="00FA5341" w:rsidRDefault="00096DD4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Väliaikaisista töistä tulee aina vain yleisempiä, kokopäiväinen työ ja elämänmittaiset urat näyttävät olevan mennyttä. Nykyään verkossa löydetään työtä ja tarjotaan monia uusia palveluja.</w:t>
      </w:r>
    </w:p>
    <w:p w14:paraId="09CA1C02" w14:textId="00C89EDF" w:rsidR="00096DD4" w:rsidRPr="00FA5341" w:rsidRDefault="00CC6004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 xml:space="preserve">Ei niin kauan sitten, vain muusikot etsivät ”keikkoja”. </w:t>
      </w:r>
      <w:r w:rsidR="00DF445B" w:rsidRPr="00FA5341">
        <w:rPr>
          <w:sz w:val="26"/>
          <w:szCs w:val="26"/>
        </w:rPr>
        <w:t>Me muut kasvettuamme ulos kouluaikaisista rokkitähtiunelmista, etsimme ”oikeita” töitä, joista sai kiinteän kuukausipalkan, joista sai palkallisen loman ja jotka muodostivat perustan vakaan tulevaisuuden suunnittelemiselle.</w:t>
      </w:r>
    </w:p>
    <w:p w14:paraId="2B8383E4" w14:textId="3CBF2FD0" w:rsidR="00217F28" w:rsidRPr="00FA5341" w:rsidRDefault="00217F28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 xml:space="preserve">Nykyään aina vain useampi meistä valitsee kokopäivätyön sijasta elantonsa ansaitsemisen </w:t>
      </w:r>
      <w:r w:rsidR="00CD4671" w:rsidRPr="00FA5341">
        <w:rPr>
          <w:sz w:val="26"/>
          <w:szCs w:val="26"/>
        </w:rPr>
        <w:t>t</w:t>
      </w:r>
      <w:r w:rsidRPr="00FA5341">
        <w:rPr>
          <w:sz w:val="26"/>
          <w:szCs w:val="26"/>
        </w:rPr>
        <w:t>ehden keikkatöitä.</w:t>
      </w:r>
      <w:r w:rsidR="00CD4671" w:rsidRPr="00FA5341">
        <w:rPr>
          <w:sz w:val="26"/>
          <w:szCs w:val="26"/>
        </w:rPr>
        <w:t xml:space="preserve"> Optimistille keikkatyö lupaa </w:t>
      </w:r>
      <w:r w:rsidR="008F75A4" w:rsidRPr="00FA5341">
        <w:rPr>
          <w:sz w:val="26"/>
          <w:szCs w:val="26"/>
        </w:rPr>
        <w:t>tulevaisuuden, jossa on voimaantuneita yrittäjiä ja rajatonta kekseliäisyyttä.</w:t>
      </w:r>
      <w:r w:rsidR="00694986" w:rsidRPr="00FA5341">
        <w:rPr>
          <w:sz w:val="26"/>
          <w:szCs w:val="26"/>
        </w:rPr>
        <w:t xml:space="preserve"> Keikkatyön vastustajille se ennustaa synkkää tulevaisuutta</w:t>
      </w:r>
      <w:r w:rsidR="009C46C8" w:rsidRPr="00FA5341">
        <w:rPr>
          <w:sz w:val="26"/>
          <w:szCs w:val="26"/>
        </w:rPr>
        <w:t>, jossa voimattomat työläiset metsästävät seuraavaa urakkatyöpätkää.</w:t>
      </w:r>
    </w:p>
    <w:p w14:paraId="0D9A1A21" w14:textId="384C050C" w:rsidR="00B4205D" w:rsidRPr="00FA5341" w:rsidRDefault="00B4205D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Tämän päivän digitaalisuuden mahdollistamaa keikkataloutta edelsivät markkinapaikat kuten ELance ja oDesk</w:t>
      </w:r>
      <w:r w:rsidR="00504250" w:rsidRPr="00FA5341">
        <w:rPr>
          <w:sz w:val="26"/>
          <w:szCs w:val="26"/>
        </w:rPr>
        <w:t>, joiden kautta ohjelmoijat ja suunnittelijat saattoivat saada elantonsa kilpaillen</w:t>
      </w:r>
      <w:r w:rsidR="007836B9" w:rsidRPr="00FA5341">
        <w:rPr>
          <w:sz w:val="26"/>
          <w:szCs w:val="26"/>
        </w:rPr>
        <w:t xml:space="preserve"> lyhytaikaisista työtehtävistä.</w:t>
      </w:r>
      <w:r w:rsidR="00FF515A" w:rsidRPr="00FA5341">
        <w:rPr>
          <w:sz w:val="26"/>
          <w:szCs w:val="26"/>
        </w:rPr>
        <w:t xml:space="preserve"> </w:t>
      </w:r>
      <w:r w:rsidR="00AB0225" w:rsidRPr="00FA5341">
        <w:rPr>
          <w:sz w:val="26"/>
          <w:szCs w:val="26"/>
        </w:rPr>
        <w:t>Mutta keikkatalous ei ainoastaan luo uutta digitaalista kanavaa vapaalle freelancetyölle.</w:t>
      </w:r>
      <w:r w:rsidR="003A3487" w:rsidRPr="00FA5341">
        <w:rPr>
          <w:sz w:val="26"/>
          <w:szCs w:val="26"/>
        </w:rPr>
        <w:t xml:space="preserve"> Se tuottaa ison kirjon uutta taloudellista aktiivisuutta. </w:t>
      </w:r>
      <w:r w:rsidR="007F6C4C" w:rsidRPr="00FA5341">
        <w:rPr>
          <w:sz w:val="26"/>
          <w:szCs w:val="26"/>
        </w:rPr>
        <w:t>Yli miljoona ”valmistajaa” myy koruja, vaatteita ja mu</w:t>
      </w:r>
      <w:r w:rsidR="00D3530A" w:rsidRPr="00FA5341">
        <w:rPr>
          <w:sz w:val="26"/>
          <w:szCs w:val="26"/>
        </w:rPr>
        <w:t>i</w:t>
      </w:r>
      <w:r w:rsidR="007F6C4C" w:rsidRPr="00FA5341">
        <w:rPr>
          <w:sz w:val="26"/>
          <w:szCs w:val="26"/>
        </w:rPr>
        <w:t xml:space="preserve">ta </w:t>
      </w:r>
      <w:r w:rsidR="00D3530A" w:rsidRPr="00FA5341">
        <w:rPr>
          <w:sz w:val="26"/>
          <w:szCs w:val="26"/>
        </w:rPr>
        <w:t>tykötarpeita</w:t>
      </w:r>
      <w:r w:rsidR="007F6C4C" w:rsidRPr="00FA5341">
        <w:rPr>
          <w:sz w:val="26"/>
          <w:szCs w:val="26"/>
        </w:rPr>
        <w:t xml:space="preserve"> verkkokauppapaikka Etsy</w:t>
      </w:r>
      <w:r w:rsidR="00BB30C0" w:rsidRPr="00FA5341">
        <w:rPr>
          <w:sz w:val="26"/>
          <w:szCs w:val="26"/>
        </w:rPr>
        <w:t xml:space="preserve">n kautta. </w:t>
      </w:r>
      <w:r w:rsidR="004059EF" w:rsidRPr="00FA5341">
        <w:rPr>
          <w:sz w:val="26"/>
          <w:szCs w:val="26"/>
        </w:rPr>
        <w:t>Lyhytaikaista majoitusta tarjoavilla alustoilla eli Air</w:t>
      </w:r>
      <w:r w:rsidR="000E36BD" w:rsidRPr="00FA5341">
        <w:rPr>
          <w:sz w:val="26"/>
          <w:szCs w:val="26"/>
        </w:rPr>
        <w:t>b</w:t>
      </w:r>
      <w:r w:rsidR="004059EF" w:rsidRPr="00FA5341">
        <w:rPr>
          <w:sz w:val="26"/>
          <w:szCs w:val="26"/>
        </w:rPr>
        <w:t>n</w:t>
      </w:r>
      <w:r w:rsidR="000E36BD" w:rsidRPr="00FA5341">
        <w:rPr>
          <w:sz w:val="26"/>
          <w:szCs w:val="26"/>
        </w:rPr>
        <w:t>b</w:t>
      </w:r>
      <w:r w:rsidR="004059EF" w:rsidRPr="00FA5341">
        <w:rPr>
          <w:sz w:val="26"/>
          <w:szCs w:val="26"/>
        </w:rPr>
        <w:t>llä, Love Home Swapilla ja onefinestayllä on yhteensä</w:t>
      </w:r>
      <w:r w:rsidR="00870ABC" w:rsidRPr="00FA5341">
        <w:rPr>
          <w:sz w:val="26"/>
          <w:szCs w:val="26"/>
        </w:rPr>
        <w:t xml:space="preserve"> melkein miljoona ”isäntää”.</w:t>
      </w:r>
    </w:p>
    <w:p w14:paraId="31FCA135" w14:textId="2993F09B" w:rsidR="00870ABC" w:rsidRPr="00FA5341" w:rsidRDefault="008C43D5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 xml:space="preserve">Erilainen teknologinen vallankumous – digitaalinen vallankumous – on osittain vastuussa kuluttajien keskinäisen kaupanteon viimeaikaisesta paluusta. </w:t>
      </w:r>
      <w:r w:rsidR="00B86A12" w:rsidRPr="00FA5341">
        <w:rPr>
          <w:sz w:val="26"/>
          <w:szCs w:val="26"/>
        </w:rPr>
        <w:t>Useimmat tarvittaessa saatavilla olevat palvelut nojaavat tietokoneen tai GPS-paikantavan älypuhelimen omistavaan kansaan.</w:t>
      </w:r>
      <w:r w:rsidR="00012FDC" w:rsidRPr="00FA5341">
        <w:rPr>
          <w:sz w:val="26"/>
          <w:szCs w:val="26"/>
        </w:rPr>
        <w:t xml:space="preserve"> Edelleen, Facebookissa ja LinkedInissä digitoimamme sosiaalinen pääoma tekee helpommaksi luottaa puoliksi tuntemattomiin vertaisiin.</w:t>
      </w:r>
    </w:p>
    <w:p w14:paraId="2B823A69" w14:textId="3505C630" w:rsidR="001C31C2" w:rsidRPr="00FA5341" w:rsidRDefault="0087592B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Merkitseekö tämä siirtymää kohti oppikirjamaista markkinataloutta? Toki Uber, Airbnb, Etsy ja TaskRabbit ovat aivan erilaisia</w:t>
      </w:r>
      <w:r w:rsidR="000E36BD" w:rsidRPr="00FA5341">
        <w:rPr>
          <w:sz w:val="26"/>
          <w:szCs w:val="26"/>
        </w:rPr>
        <w:t>,</w:t>
      </w:r>
      <w:r w:rsidRPr="00FA5341">
        <w:rPr>
          <w:sz w:val="26"/>
          <w:szCs w:val="26"/>
        </w:rPr>
        <w:t xml:space="preserve"> kuin yht</w:t>
      </w:r>
      <w:r w:rsidR="0003254E" w:rsidRPr="00FA5341">
        <w:rPr>
          <w:sz w:val="26"/>
          <w:szCs w:val="26"/>
        </w:rPr>
        <w:t>i</w:t>
      </w:r>
      <w:r w:rsidRPr="00FA5341">
        <w:rPr>
          <w:sz w:val="26"/>
          <w:szCs w:val="26"/>
        </w:rPr>
        <w:t>öt kuten Apple, BP tai Sainsbury’s.</w:t>
      </w:r>
      <w:r w:rsidR="0003254E" w:rsidRPr="00FA5341">
        <w:rPr>
          <w:sz w:val="26"/>
          <w:szCs w:val="26"/>
        </w:rPr>
        <w:t xml:space="preserve"> </w:t>
      </w:r>
      <w:r w:rsidR="008F1D70" w:rsidRPr="00FA5341">
        <w:rPr>
          <w:sz w:val="26"/>
          <w:szCs w:val="26"/>
        </w:rPr>
        <w:t xml:space="preserve">Ethän itse asiassa </w:t>
      </w:r>
      <w:r w:rsidR="00835D83" w:rsidRPr="00FA5341">
        <w:rPr>
          <w:sz w:val="26"/>
          <w:szCs w:val="26"/>
        </w:rPr>
        <w:t>vuokraa tilaa Airbnbltä, aja Uberin omistamassa autossa tai osta Etsyn tekemää tuotetta.</w:t>
      </w:r>
      <w:r w:rsidR="00F4491D" w:rsidRPr="00FA5341">
        <w:rPr>
          <w:sz w:val="26"/>
          <w:szCs w:val="26"/>
        </w:rPr>
        <w:t xml:space="preserve"> Alusta yksinkertaisesti yhdistää sinut tilan tarjoajaan, ajoneuvon ajajaan tai myyjään, joka pitää virtuaalikauppaa.</w:t>
      </w:r>
    </w:p>
    <w:p w14:paraId="7DEC2827" w14:textId="1C70EAC4" w:rsidR="00EC1AC8" w:rsidRPr="00FA5341" w:rsidRDefault="006D5852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Mutta nämä alustat eivät millään muotoa ainoastaan kauppaa Smit</w:t>
      </w:r>
      <w:r w:rsidR="00305937" w:rsidRPr="00FA5341">
        <w:rPr>
          <w:sz w:val="26"/>
          <w:szCs w:val="26"/>
        </w:rPr>
        <w:t>h</w:t>
      </w:r>
      <w:r w:rsidRPr="00FA5341">
        <w:rPr>
          <w:sz w:val="26"/>
          <w:szCs w:val="26"/>
        </w:rPr>
        <w:t xml:space="preserve">in ”näkymätöntä kättä”.  </w:t>
      </w:r>
      <w:r w:rsidR="00AE3DCB" w:rsidRPr="00FA5341">
        <w:rPr>
          <w:sz w:val="26"/>
          <w:szCs w:val="26"/>
        </w:rPr>
        <w:t>Paremminkin heidän toimintansa vaihdannan mahdollistajina on epäilemättä näkyvää.</w:t>
      </w:r>
      <w:r w:rsidR="00906220" w:rsidRPr="00FA5341">
        <w:rPr>
          <w:sz w:val="26"/>
          <w:szCs w:val="26"/>
        </w:rPr>
        <w:t xml:space="preserve"> </w:t>
      </w:r>
      <w:r w:rsidR="004D64AD" w:rsidRPr="00FA5341">
        <w:rPr>
          <w:sz w:val="26"/>
          <w:szCs w:val="26"/>
        </w:rPr>
        <w:t>Uber, ei yksittäiset ku</w:t>
      </w:r>
      <w:r w:rsidR="004B3AEC" w:rsidRPr="00FA5341">
        <w:rPr>
          <w:sz w:val="26"/>
          <w:szCs w:val="26"/>
        </w:rPr>
        <w:t>lj</w:t>
      </w:r>
      <w:r w:rsidR="004D64AD" w:rsidRPr="00FA5341">
        <w:rPr>
          <w:sz w:val="26"/>
          <w:szCs w:val="26"/>
        </w:rPr>
        <w:t xml:space="preserve">ettajat, päättää hinnat. </w:t>
      </w:r>
      <w:r w:rsidR="00B4716C" w:rsidRPr="00FA5341">
        <w:rPr>
          <w:sz w:val="26"/>
          <w:szCs w:val="26"/>
        </w:rPr>
        <w:t xml:space="preserve">Etsy mahdollistaa myyjäyhteisön muodostumisen. </w:t>
      </w:r>
      <w:r w:rsidR="007F0B1C" w:rsidRPr="00FA5341">
        <w:rPr>
          <w:sz w:val="26"/>
          <w:szCs w:val="26"/>
        </w:rPr>
        <w:t>Ne kaikki tarjoavat käyttäjälähtöisiä palautejärjestelmiä luoden samalla laadukkaan kuluttajakokemuksen. Paljolti kuten tekisi yhtiö, joka rakentaa tuotemerkkiään.</w:t>
      </w:r>
    </w:p>
    <w:p w14:paraId="4E035F2C" w14:textId="77777777" w:rsidR="00FA5341" w:rsidRDefault="00FA5341" w:rsidP="00FA5341">
      <w:pPr>
        <w:jc w:val="both"/>
        <w:rPr>
          <w:sz w:val="26"/>
          <w:szCs w:val="26"/>
        </w:rPr>
      </w:pPr>
    </w:p>
    <w:p w14:paraId="6273AE82" w14:textId="5576EA32" w:rsidR="00DF445B" w:rsidRPr="00FA5341" w:rsidRDefault="00FC6DD9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lastRenderedPageBreak/>
        <w:t xml:space="preserve">Melkeinpä kuka tahansa osaava voi tulla osa-aikaiseksi hotellinpitäjäksi </w:t>
      </w:r>
      <w:r w:rsidR="00251BE4" w:rsidRPr="00FA5341">
        <w:rPr>
          <w:sz w:val="26"/>
          <w:szCs w:val="26"/>
        </w:rPr>
        <w:t xml:space="preserve">Airbnbn kautta tai sivutoimiseksi käsityöläisjälleenmyyjäksi Etsyn kautta. </w:t>
      </w:r>
      <w:r w:rsidR="00676C2C" w:rsidRPr="00FA5341">
        <w:rPr>
          <w:sz w:val="26"/>
          <w:szCs w:val="26"/>
        </w:rPr>
        <w:t xml:space="preserve">Kuka tahansa suunnilleen pätevä kuljettaja voi muuntautua kaupallisen kuljettamisen tarjoajaksi </w:t>
      </w:r>
      <w:r w:rsidR="00125036" w:rsidRPr="00FA5341">
        <w:rPr>
          <w:sz w:val="26"/>
          <w:szCs w:val="26"/>
        </w:rPr>
        <w:t>liittymällä</w:t>
      </w:r>
      <w:r w:rsidR="00676C2C" w:rsidRPr="00FA5341">
        <w:rPr>
          <w:sz w:val="26"/>
          <w:szCs w:val="26"/>
        </w:rPr>
        <w:t xml:space="preserve"> Uberiin tai BlaBlaCariin.</w:t>
      </w:r>
    </w:p>
    <w:p w14:paraId="47E67A95" w14:textId="48EB61EF" w:rsidR="00125036" w:rsidRPr="00FA5341" w:rsidRDefault="00F31F46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 xml:space="preserve">Eikä palveluntarjoajien ole pakko sitoutua kokonaisiin työpäiviin. </w:t>
      </w:r>
      <w:r w:rsidR="007F37F6" w:rsidRPr="00FA5341">
        <w:rPr>
          <w:sz w:val="26"/>
          <w:szCs w:val="26"/>
        </w:rPr>
        <w:t xml:space="preserve">Voit hakea lapsesi koulusta ja sitten vaihtaa itsesi Uber-kuskiksi. </w:t>
      </w:r>
      <w:r w:rsidR="00786404" w:rsidRPr="00FA5341">
        <w:rPr>
          <w:sz w:val="26"/>
          <w:szCs w:val="26"/>
        </w:rPr>
        <w:t xml:space="preserve">Keikkataloudessa henkilökohtaisen ja ammattimaisen raja hämärtyy enenevässä määrin. </w:t>
      </w:r>
    </w:p>
    <w:p w14:paraId="0918E87E" w14:textId="744AFA02" w:rsidR="001D6235" w:rsidRPr="00FA5341" w:rsidRDefault="000B1607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On totta</w:t>
      </w:r>
      <w:r w:rsidR="00F91FA1" w:rsidRPr="00FA5341">
        <w:rPr>
          <w:sz w:val="26"/>
          <w:szCs w:val="26"/>
        </w:rPr>
        <w:t xml:space="preserve"> </w:t>
      </w:r>
      <w:r w:rsidRPr="00FA5341">
        <w:rPr>
          <w:sz w:val="26"/>
          <w:szCs w:val="26"/>
        </w:rPr>
        <w:t xml:space="preserve">kai voimaannuttavaa olla oma herransa. </w:t>
      </w:r>
      <w:r w:rsidR="00B54FFE" w:rsidRPr="00FA5341">
        <w:rPr>
          <w:sz w:val="26"/>
          <w:szCs w:val="26"/>
        </w:rPr>
        <w:t xml:space="preserve">Oikealla ajattelutavalla voi saavuttaa paremman tasapainon työn ja muun elämän välillä. </w:t>
      </w:r>
      <w:r w:rsidR="00111F9A" w:rsidRPr="00FA5341">
        <w:rPr>
          <w:sz w:val="26"/>
          <w:szCs w:val="26"/>
        </w:rPr>
        <w:t xml:space="preserve">Mutta jotain voimaannuttavaa on </w:t>
      </w:r>
      <w:r w:rsidR="002971CD" w:rsidRPr="00FA5341">
        <w:rPr>
          <w:sz w:val="26"/>
          <w:szCs w:val="26"/>
        </w:rPr>
        <w:t xml:space="preserve">myös </w:t>
      </w:r>
      <w:r w:rsidR="00111F9A" w:rsidRPr="00FA5341">
        <w:rPr>
          <w:sz w:val="26"/>
          <w:szCs w:val="26"/>
        </w:rPr>
        <w:t>tasais</w:t>
      </w:r>
      <w:r w:rsidR="0092689A" w:rsidRPr="00FA5341">
        <w:rPr>
          <w:sz w:val="26"/>
          <w:szCs w:val="26"/>
        </w:rPr>
        <w:t>in väliajoin</w:t>
      </w:r>
      <w:r w:rsidR="00111F9A" w:rsidRPr="00FA5341">
        <w:rPr>
          <w:sz w:val="26"/>
          <w:szCs w:val="26"/>
        </w:rPr>
        <w:t xml:space="preserve"> tulevassa palkkashekissä, kiinteässä työajassa ja </w:t>
      </w:r>
      <w:r w:rsidR="002538D0" w:rsidRPr="00FA5341">
        <w:rPr>
          <w:sz w:val="26"/>
          <w:szCs w:val="26"/>
        </w:rPr>
        <w:t xml:space="preserve">työnantajan tarjoamissa eduissa. </w:t>
      </w:r>
      <w:r w:rsidR="00AB1097" w:rsidRPr="00FA5341">
        <w:rPr>
          <w:sz w:val="26"/>
          <w:szCs w:val="26"/>
        </w:rPr>
        <w:t>On vaikeampaa suunnitella elämäänsä pitemmällä aikavälillä</w:t>
      </w:r>
      <w:r w:rsidR="00EB5740" w:rsidRPr="00FA5341">
        <w:rPr>
          <w:sz w:val="26"/>
          <w:szCs w:val="26"/>
        </w:rPr>
        <w:t>,</w:t>
      </w:r>
      <w:r w:rsidR="00AB1097" w:rsidRPr="00FA5341">
        <w:rPr>
          <w:sz w:val="26"/>
          <w:szCs w:val="26"/>
        </w:rPr>
        <w:t xml:space="preserve"> kun ei tiedä paljonko ensi vuonna ansaitsee.</w:t>
      </w:r>
    </w:p>
    <w:p w14:paraId="022163AC" w14:textId="7B6604A0" w:rsidR="003506C9" w:rsidRPr="00FA5341" w:rsidRDefault="003506C9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Toisa</w:t>
      </w:r>
      <w:r w:rsidR="00F707F8" w:rsidRPr="00FA5341">
        <w:rPr>
          <w:sz w:val="26"/>
          <w:szCs w:val="26"/>
        </w:rPr>
        <w:t>a</w:t>
      </w:r>
      <w:r w:rsidRPr="00FA5341">
        <w:rPr>
          <w:sz w:val="26"/>
          <w:szCs w:val="26"/>
        </w:rPr>
        <w:t>lta uuden yrityksen aloittaminen on yleensä ollut kaikki-tai-ei-mitään-tyylinen asia edellyttäen merkittävää halukkuutta riskinottoon.</w:t>
      </w:r>
      <w:r w:rsidR="00F707F8" w:rsidRPr="00FA5341">
        <w:rPr>
          <w:sz w:val="26"/>
          <w:szCs w:val="26"/>
        </w:rPr>
        <w:t xml:space="preserve"> Etunsa on siinä, että kokeilee hiukan yrittäjäympyröitä muutamalla sivuhommina tehdyllä keikalla.</w:t>
      </w:r>
      <w:r w:rsidR="00155485" w:rsidRPr="00FA5341">
        <w:rPr>
          <w:sz w:val="26"/>
          <w:szCs w:val="26"/>
        </w:rPr>
        <w:t xml:space="preserve"> </w:t>
      </w:r>
      <w:r w:rsidR="000A449D" w:rsidRPr="00FA5341">
        <w:rPr>
          <w:sz w:val="26"/>
          <w:szCs w:val="26"/>
        </w:rPr>
        <w:t>Ehkäpä tämä yrittämisen esteiden madaltaminen kannustaa kekseliäisyyttä kaikessa taloudessa.</w:t>
      </w:r>
    </w:p>
    <w:p w14:paraId="7B497D52" w14:textId="7ED387D0" w:rsidR="00561B72" w:rsidRPr="00FA5341" w:rsidRDefault="00561B72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 xml:space="preserve">Taloustieteilijä Thomas Piketty kertoo, että vaurautta tuottavan ”pääoman” keskittyminen muutamien haltuun on ollut </w:t>
      </w:r>
      <w:r w:rsidR="00CC3FD2" w:rsidRPr="00FA5341">
        <w:rPr>
          <w:sz w:val="26"/>
          <w:szCs w:val="26"/>
        </w:rPr>
        <w:t>pääasiallisin pitkittyneen taloudellisen epätasa-arvon ohjaava tekijä viimeisen kahden vuosisad</w:t>
      </w:r>
      <w:r w:rsidR="00B34235" w:rsidRPr="00FA5341">
        <w:rPr>
          <w:sz w:val="26"/>
          <w:szCs w:val="26"/>
        </w:rPr>
        <w:t>a</w:t>
      </w:r>
      <w:r w:rsidR="00CC3FD2" w:rsidRPr="00FA5341">
        <w:rPr>
          <w:sz w:val="26"/>
          <w:szCs w:val="26"/>
        </w:rPr>
        <w:t>n aikana.</w:t>
      </w:r>
      <w:r w:rsidR="00B34235" w:rsidRPr="00FA5341">
        <w:rPr>
          <w:sz w:val="26"/>
          <w:szCs w:val="26"/>
        </w:rPr>
        <w:t xml:space="preserve"> </w:t>
      </w:r>
      <w:r w:rsidR="00C1457D" w:rsidRPr="00FA5341">
        <w:rPr>
          <w:sz w:val="26"/>
          <w:szCs w:val="26"/>
        </w:rPr>
        <w:t>Tämä tuntuu epätodennäköisemmältä, jos taloutta ruokkivat muutaman jättiyrityksen sijaan miljoonat pienyrittäjät, jotka omistavat itse yrityksensä.</w:t>
      </w:r>
    </w:p>
    <w:p w14:paraId="140E34AB" w14:textId="190BA751" w:rsidR="00B71854" w:rsidRPr="00FA5341" w:rsidRDefault="00B71854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 xml:space="preserve">Mutta erikoistuneiden työvoima-alustojen viimeisin sukupolvi herättää henkiin suuremman sosiaalisen epätasa-arvon haamun. </w:t>
      </w:r>
      <w:r w:rsidR="00761C7E" w:rsidRPr="00FA5341">
        <w:rPr>
          <w:sz w:val="26"/>
          <w:szCs w:val="26"/>
        </w:rPr>
        <w:t xml:space="preserve">Meillä on nyt sovelluksia, joilla palveluntarjoajat pysäköivät autosi (Lux), ostavat ja tuovat ruokatarvikkeet kotiisi (Instacart) ja hankkivat sinulle drinkkisi (Drizly). </w:t>
      </w:r>
      <w:r w:rsidR="00125E87" w:rsidRPr="00FA5341">
        <w:rPr>
          <w:sz w:val="26"/>
          <w:szCs w:val="26"/>
        </w:rPr>
        <w:t>On olemassa vaara, että taannumme yhteiskunnaksi, jossa ”tarvittaessa-saatavilla-olevien” paljous päätyy palvelemaan harvoja etuoikeutettuja.</w:t>
      </w:r>
    </w:p>
    <w:p w14:paraId="6F1E886B" w14:textId="4E481025" w:rsidR="00E54AB0" w:rsidRPr="00FA5341" w:rsidRDefault="009825CF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Monissa maissa sosiaalisen turvaverkon tärkeät osat on sidottu kokopäiväiseen työllistymiseen yrityksessä tai hallinnossa.</w:t>
      </w:r>
      <w:r w:rsidR="00773B0C" w:rsidRPr="00FA5341">
        <w:rPr>
          <w:sz w:val="26"/>
          <w:szCs w:val="26"/>
        </w:rPr>
        <w:t xml:space="preserve"> </w:t>
      </w:r>
      <w:r w:rsidR="0024121B" w:rsidRPr="00FA5341">
        <w:rPr>
          <w:sz w:val="26"/>
          <w:szCs w:val="26"/>
        </w:rPr>
        <w:t xml:space="preserve">Vaikka keikkatalouden laajemmat sosioekonomiset vaikutukset ovat vielä epäselviä, </w:t>
      </w:r>
      <w:r w:rsidR="00436300" w:rsidRPr="00FA5341">
        <w:rPr>
          <w:sz w:val="26"/>
          <w:szCs w:val="26"/>
        </w:rPr>
        <w:t>on selvää, että turvaverkon tarjoamista täytyy ajatella uudestaan, kytkeä se erilleen</w:t>
      </w:r>
      <w:r w:rsidR="0024121B" w:rsidRPr="00FA5341">
        <w:rPr>
          <w:sz w:val="26"/>
          <w:szCs w:val="26"/>
        </w:rPr>
        <w:t xml:space="preserve"> </w:t>
      </w:r>
      <w:r w:rsidR="00436300" w:rsidRPr="00FA5341">
        <w:rPr>
          <w:sz w:val="26"/>
          <w:szCs w:val="26"/>
        </w:rPr>
        <w:t>palkkatyöstä ja tehdä siitä itsenäisille työntekijöille helpommin saatava.</w:t>
      </w:r>
    </w:p>
    <w:p w14:paraId="3DA045EA" w14:textId="0953FE51" w:rsidR="00D036C4" w:rsidRPr="00FA5341" w:rsidRDefault="00D036C4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Arun Sundararajan</w:t>
      </w:r>
    </w:p>
    <w:p w14:paraId="7650212B" w14:textId="7B157437" w:rsidR="00D036C4" w:rsidRPr="00FA5341" w:rsidRDefault="00D036C4" w:rsidP="00FA5341">
      <w:pPr>
        <w:jc w:val="both"/>
        <w:rPr>
          <w:sz w:val="26"/>
          <w:szCs w:val="26"/>
        </w:rPr>
      </w:pPr>
    </w:p>
    <w:p w14:paraId="01185D18" w14:textId="1EB7FF9E" w:rsidR="00D036C4" w:rsidRPr="00FA5341" w:rsidRDefault="00D036C4" w:rsidP="00FA5341">
      <w:pPr>
        <w:jc w:val="both"/>
        <w:rPr>
          <w:sz w:val="26"/>
          <w:szCs w:val="26"/>
        </w:rPr>
      </w:pPr>
    </w:p>
    <w:p w14:paraId="5C7C56A4" w14:textId="1C052163" w:rsidR="00D036C4" w:rsidRPr="00FA5341" w:rsidRDefault="00D036C4" w:rsidP="00FA5341">
      <w:pPr>
        <w:jc w:val="both"/>
        <w:rPr>
          <w:b/>
          <w:bCs/>
          <w:sz w:val="26"/>
          <w:szCs w:val="26"/>
        </w:rPr>
      </w:pPr>
      <w:r w:rsidRPr="00FA5341">
        <w:rPr>
          <w:b/>
          <w:bCs/>
          <w:sz w:val="26"/>
          <w:szCs w:val="26"/>
        </w:rPr>
        <w:t xml:space="preserve">Käännös: </w:t>
      </w:r>
    </w:p>
    <w:p w14:paraId="55F85B60" w14:textId="2914BB01" w:rsidR="00D036C4" w:rsidRPr="00FA5341" w:rsidRDefault="00D036C4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Maxx Perälä</w:t>
      </w:r>
    </w:p>
    <w:p w14:paraId="1B56DEA5" w14:textId="6BF473A3" w:rsidR="00D036C4" w:rsidRPr="00FA5341" w:rsidRDefault="00D036C4" w:rsidP="00FA5341">
      <w:pPr>
        <w:jc w:val="both"/>
        <w:rPr>
          <w:sz w:val="26"/>
          <w:szCs w:val="26"/>
        </w:rPr>
      </w:pPr>
      <w:r w:rsidRPr="00FA5341">
        <w:rPr>
          <w:sz w:val="26"/>
          <w:szCs w:val="26"/>
        </w:rPr>
        <w:t>Kiimingin lukio</w:t>
      </w:r>
    </w:p>
    <w:sectPr w:rsidR="00D036C4" w:rsidRPr="00FA5341" w:rsidSect="00D036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4"/>
    <w:rsid w:val="00012FDC"/>
    <w:rsid w:val="0003254E"/>
    <w:rsid w:val="00096DD4"/>
    <w:rsid w:val="000A449D"/>
    <w:rsid w:val="000B1607"/>
    <w:rsid w:val="000E36BD"/>
    <w:rsid w:val="00111F9A"/>
    <w:rsid w:val="00125036"/>
    <w:rsid w:val="00125E87"/>
    <w:rsid w:val="00155485"/>
    <w:rsid w:val="001C31C2"/>
    <w:rsid w:val="001C5ECA"/>
    <w:rsid w:val="001D6235"/>
    <w:rsid w:val="00217F28"/>
    <w:rsid w:val="0024121B"/>
    <w:rsid w:val="00251BE4"/>
    <w:rsid w:val="002538D0"/>
    <w:rsid w:val="002971CD"/>
    <w:rsid w:val="00305937"/>
    <w:rsid w:val="003506C9"/>
    <w:rsid w:val="003A3487"/>
    <w:rsid w:val="004059EF"/>
    <w:rsid w:val="00436300"/>
    <w:rsid w:val="004B3AEC"/>
    <w:rsid w:val="004D64AD"/>
    <w:rsid w:val="00504250"/>
    <w:rsid w:val="00561B72"/>
    <w:rsid w:val="005B03C4"/>
    <w:rsid w:val="00676C2C"/>
    <w:rsid w:val="00680450"/>
    <w:rsid w:val="00694986"/>
    <w:rsid w:val="006D5852"/>
    <w:rsid w:val="00761C7E"/>
    <w:rsid w:val="00773B0C"/>
    <w:rsid w:val="007836B9"/>
    <w:rsid w:val="00786404"/>
    <w:rsid w:val="007F0B1C"/>
    <w:rsid w:val="007F37F6"/>
    <w:rsid w:val="007F6C4C"/>
    <w:rsid w:val="00835D83"/>
    <w:rsid w:val="00870ABC"/>
    <w:rsid w:val="0087592B"/>
    <w:rsid w:val="008C43D5"/>
    <w:rsid w:val="008E1070"/>
    <w:rsid w:val="008F1D70"/>
    <w:rsid w:val="008F75A4"/>
    <w:rsid w:val="00906220"/>
    <w:rsid w:val="0092689A"/>
    <w:rsid w:val="009825CF"/>
    <w:rsid w:val="009C46C8"/>
    <w:rsid w:val="00AB0225"/>
    <w:rsid w:val="00AB1097"/>
    <w:rsid w:val="00AE3DCB"/>
    <w:rsid w:val="00B34235"/>
    <w:rsid w:val="00B4205D"/>
    <w:rsid w:val="00B4716C"/>
    <w:rsid w:val="00B54FFE"/>
    <w:rsid w:val="00B71854"/>
    <w:rsid w:val="00B86A12"/>
    <w:rsid w:val="00BB30C0"/>
    <w:rsid w:val="00C1457D"/>
    <w:rsid w:val="00C47869"/>
    <w:rsid w:val="00C557D8"/>
    <w:rsid w:val="00CC3FD2"/>
    <w:rsid w:val="00CC6004"/>
    <w:rsid w:val="00CD4671"/>
    <w:rsid w:val="00D036C4"/>
    <w:rsid w:val="00D05C03"/>
    <w:rsid w:val="00D3530A"/>
    <w:rsid w:val="00DF445B"/>
    <w:rsid w:val="00E071A3"/>
    <w:rsid w:val="00E54AB0"/>
    <w:rsid w:val="00EB5740"/>
    <w:rsid w:val="00EC1AC8"/>
    <w:rsid w:val="00F31F46"/>
    <w:rsid w:val="00F34C46"/>
    <w:rsid w:val="00F4491D"/>
    <w:rsid w:val="00F707F8"/>
    <w:rsid w:val="00F91FA1"/>
    <w:rsid w:val="00FA5341"/>
    <w:rsid w:val="00FC6DD9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B88A"/>
  <w15:chartTrackingRefBased/>
  <w15:docId w15:val="{037D5854-6B0D-488A-B47E-07D6FCBE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C99E-325E-4D06-8013-AF8238D5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564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88</cp:revision>
  <dcterms:created xsi:type="dcterms:W3CDTF">2020-04-25T16:03:00Z</dcterms:created>
  <dcterms:modified xsi:type="dcterms:W3CDTF">2020-04-26T07:43:00Z</dcterms:modified>
</cp:coreProperties>
</file>