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E9D9" w:themeColor="accent6" w:themeTint="33"/>
  <w:body>
    <w:p w14:paraId="39B8C1E7" w14:textId="77777777" w:rsidR="00F55D3F" w:rsidRPr="00922D75" w:rsidRDefault="00000000">
      <w:pPr>
        <w:pStyle w:val="Otsikko"/>
        <w:rPr>
          <w:rFonts w:ascii="Aptos" w:hAnsi="Aptos"/>
        </w:rPr>
      </w:pPr>
      <w:r w:rsidRPr="00922D75">
        <w:rPr>
          <w:rFonts w:ascii="Segoe UI Emoji" w:hAnsi="Segoe UI Emoji" w:cs="Segoe UI Emoji"/>
        </w:rPr>
        <w:t>🌧️</w:t>
      </w:r>
      <w:r w:rsidRPr="00922D75">
        <w:rPr>
          <w:rFonts w:ascii="Aptos" w:hAnsi="Aptos"/>
        </w:rPr>
        <w:t xml:space="preserve"> The Mysterious Parcel – Story Sequencing Worksheet</w:t>
      </w:r>
    </w:p>
    <w:p w14:paraId="7FF39979" w14:textId="77777777" w:rsidR="00F55D3F" w:rsidRPr="00922D75" w:rsidRDefault="00000000">
      <w:pPr>
        <w:rPr>
          <w:rFonts w:ascii="Aptos" w:hAnsi="Aptos"/>
          <w:sz w:val="40"/>
          <w:szCs w:val="40"/>
        </w:rPr>
      </w:pPr>
      <w:r w:rsidRPr="00922D75">
        <w:rPr>
          <w:rFonts w:ascii="Aptos" w:hAnsi="Aptos"/>
          <w:sz w:val="40"/>
          <w:szCs w:val="40"/>
        </w:rPr>
        <w:t>Level: B2–C1</w:t>
      </w:r>
      <w:r w:rsidRPr="00922D75">
        <w:rPr>
          <w:rFonts w:ascii="Aptos" w:hAnsi="Aptos"/>
          <w:sz w:val="40"/>
          <w:szCs w:val="40"/>
        </w:rPr>
        <w:br/>
        <w:t>Task: Story Sequencing</w:t>
      </w:r>
      <w:r w:rsidRPr="00922D75">
        <w:rPr>
          <w:rFonts w:ascii="Aptos" w:hAnsi="Aptos"/>
          <w:sz w:val="40"/>
          <w:szCs w:val="40"/>
        </w:rPr>
        <w:br/>
        <w:t>Length: 15 sentences</w:t>
      </w:r>
      <w:r w:rsidRPr="00922D75">
        <w:rPr>
          <w:rFonts w:ascii="Aptos" w:hAnsi="Aptos"/>
          <w:sz w:val="40"/>
          <w:szCs w:val="40"/>
        </w:rPr>
        <w:br/>
      </w:r>
      <w:r w:rsidRPr="00922D75">
        <w:rPr>
          <w:rFonts w:ascii="Aptos" w:hAnsi="Aptos"/>
          <w:sz w:val="40"/>
          <w:szCs w:val="40"/>
        </w:rPr>
        <w:br/>
        <w:t>Instructions:</w:t>
      </w:r>
      <w:r w:rsidRPr="00922D75">
        <w:rPr>
          <w:rFonts w:ascii="Aptos" w:hAnsi="Aptos"/>
          <w:sz w:val="40"/>
          <w:szCs w:val="40"/>
        </w:rPr>
        <w:br/>
        <w:t>1. Read all the sentences below.</w:t>
      </w:r>
      <w:r w:rsidRPr="00922D75">
        <w:rPr>
          <w:rFonts w:ascii="Aptos" w:hAnsi="Aptos"/>
          <w:sz w:val="40"/>
          <w:szCs w:val="40"/>
        </w:rPr>
        <w:br/>
        <w:t xml:space="preserve">2. </w:t>
      </w:r>
      <w:r w:rsidRPr="00922D75">
        <w:rPr>
          <w:rFonts w:ascii="Aptos" w:hAnsi="Aptos"/>
          <w:b/>
          <w:bCs/>
          <w:sz w:val="40"/>
          <w:szCs w:val="40"/>
        </w:rPr>
        <w:t>Put them in the correct order to form a logical short story</w:t>
      </w:r>
      <w:r w:rsidRPr="00922D75">
        <w:rPr>
          <w:rFonts w:ascii="Aptos" w:hAnsi="Aptos"/>
          <w:sz w:val="40"/>
          <w:szCs w:val="40"/>
        </w:rPr>
        <w:t>.</w:t>
      </w:r>
      <w:r w:rsidRPr="00922D75">
        <w:rPr>
          <w:rFonts w:ascii="Aptos" w:hAnsi="Aptos"/>
          <w:sz w:val="40"/>
          <w:szCs w:val="40"/>
        </w:rPr>
        <w:br/>
        <w:t>3. Write the numbers 1–15 in the boxes next to the sentences.</w:t>
      </w:r>
      <w:r w:rsidRPr="00922D75">
        <w:rPr>
          <w:rFonts w:ascii="Aptos" w:hAnsi="Aptos"/>
          <w:sz w:val="40"/>
          <w:szCs w:val="40"/>
        </w:rPr>
        <w:br/>
        <w:t xml:space="preserve">4. </w:t>
      </w:r>
      <w:r w:rsidRPr="00922D75">
        <w:rPr>
          <w:rFonts w:ascii="Aptos" w:hAnsi="Aptos"/>
          <w:b/>
          <w:bCs/>
          <w:sz w:val="40"/>
          <w:szCs w:val="40"/>
        </w:rPr>
        <w:t>Pay attention to clues like repeated words, logical links, pronouns, and time order</w:t>
      </w:r>
      <w:r w:rsidRPr="00922D75">
        <w:rPr>
          <w:rFonts w:ascii="Aptos" w:hAnsi="Aptos"/>
          <w:sz w:val="40"/>
          <w:szCs w:val="40"/>
        </w:rPr>
        <w:t>.</w:t>
      </w:r>
    </w:p>
    <w:p w14:paraId="24B0BBCD" w14:textId="77777777" w:rsidR="00922D75" w:rsidRPr="00922D75" w:rsidRDefault="00922D75">
      <w:pPr>
        <w:rPr>
          <w:rFonts w:ascii="Aptos" w:hAnsi="Aptos"/>
          <w:sz w:val="48"/>
          <w:szCs w:val="48"/>
        </w:rPr>
      </w:pPr>
    </w:p>
    <w:p w14:paraId="3CCCE9DE" w14:textId="77777777" w:rsidR="00922D75" w:rsidRPr="00922D75" w:rsidRDefault="00922D75">
      <w:pPr>
        <w:rPr>
          <w:rFonts w:ascii="Aptos" w:hAnsi="Aptos"/>
        </w:rPr>
      </w:pPr>
    </w:p>
    <w:p w14:paraId="2F5642EB" w14:textId="77777777" w:rsidR="00922D75" w:rsidRDefault="00922D75">
      <w:pPr>
        <w:rPr>
          <w:rFonts w:ascii="Aptos" w:hAnsi="Aptos"/>
        </w:rPr>
      </w:pPr>
    </w:p>
    <w:p w14:paraId="3F530EA3" w14:textId="77777777" w:rsidR="00922D75" w:rsidRDefault="00922D75">
      <w:pPr>
        <w:rPr>
          <w:rFonts w:ascii="Aptos" w:hAnsi="Aptos"/>
        </w:rPr>
      </w:pPr>
    </w:p>
    <w:p w14:paraId="79A31B65" w14:textId="77777777" w:rsidR="00922D75" w:rsidRPr="00922D75" w:rsidRDefault="00922D75">
      <w:pPr>
        <w:rPr>
          <w:rFonts w:ascii="Aptos" w:hAnsi="Aptos"/>
        </w:rPr>
      </w:pPr>
    </w:p>
    <w:p w14:paraId="35A486DE" w14:textId="77777777" w:rsidR="00922D75" w:rsidRPr="00922D75" w:rsidRDefault="00922D75">
      <w:pPr>
        <w:rPr>
          <w:rFonts w:ascii="Aptos" w:hAnsi="Aptos"/>
        </w:rPr>
      </w:pPr>
    </w:p>
    <w:p w14:paraId="3F53C000" w14:textId="05EFCB9B" w:rsidR="00F55D3F" w:rsidRPr="00922D75" w:rsidRDefault="00000000">
      <w:pPr>
        <w:rPr>
          <w:rFonts w:ascii="Aptos" w:hAnsi="Aptos"/>
          <w:sz w:val="28"/>
          <w:szCs w:val="28"/>
        </w:rPr>
      </w:pPr>
      <w:r w:rsidRPr="00922D75">
        <w:rPr>
          <w:rFonts w:ascii="Aptos" w:hAnsi="Aptos"/>
          <w:sz w:val="28"/>
          <w:szCs w:val="28"/>
        </w:rPr>
        <w:lastRenderedPageBreak/>
        <w:t>Scrambled Sentences:</w:t>
      </w:r>
      <w:r w:rsidRPr="00922D75">
        <w:rPr>
          <w:rFonts w:ascii="Aptos" w:hAnsi="Aptos"/>
          <w:sz w:val="28"/>
          <w:szCs w:val="28"/>
        </w:rPr>
        <w:br/>
      </w:r>
    </w:p>
    <w:p w14:paraId="0AF9A262" w14:textId="77777777" w:rsidR="00F55D3F" w:rsidRPr="00922D75" w:rsidRDefault="00000000">
      <w:pPr>
        <w:rPr>
          <w:rFonts w:ascii="Aptos" w:hAnsi="Aptos"/>
          <w:sz w:val="28"/>
          <w:szCs w:val="28"/>
        </w:rPr>
      </w:pPr>
      <w:proofErr w:type="gramStart"/>
      <w:r w:rsidRPr="00922D75">
        <w:rPr>
          <w:rFonts w:ascii="Aptos" w:hAnsi="Aptos"/>
          <w:sz w:val="28"/>
          <w:szCs w:val="28"/>
        </w:rPr>
        <w:t>[ ]</w:t>
      </w:r>
      <w:proofErr w:type="gramEnd"/>
      <w:r w:rsidRPr="00922D75">
        <w:rPr>
          <w:rFonts w:ascii="Aptos" w:hAnsi="Aptos"/>
          <w:sz w:val="28"/>
          <w:szCs w:val="28"/>
        </w:rPr>
        <w:t xml:space="preserve"> A. Clara remembered seeing a similar key in an old photo her grandmother once showed her.</w:t>
      </w:r>
    </w:p>
    <w:p w14:paraId="25D75009" w14:textId="77777777" w:rsidR="00F55D3F" w:rsidRPr="00922D75" w:rsidRDefault="00000000">
      <w:pPr>
        <w:rPr>
          <w:rFonts w:ascii="Aptos" w:hAnsi="Aptos"/>
          <w:sz w:val="28"/>
          <w:szCs w:val="28"/>
        </w:rPr>
      </w:pPr>
      <w:proofErr w:type="gramStart"/>
      <w:r w:rsidRPr="00922D75">
        <w:rPr>
          <w:rFonts w:ascii="Aptos" w:hAnsi="Aptos"/>
          <w:sz w:val="28"/>
          <w:szCs w:val="28"/>
        </w:rPr>
        <w:t>[ ]</w:t>
      </w:r>
      <w:proofErr w:type="gramEnd"/>
      <w:r w:rsidRPr="00922D75">
        <w:rPr>
          <w:rFonts w:ascii="Aptos" w:hAnsi="Aptos"/>
          <w:sz w:val="28"/>
          <w:szCs w:val="28"/>
        </w:rPr>
        <w:t xml:space="preserve"> B. Despite the weather, she managed to reach the clearing where the door had once stood.</w:t>
      </w:r>
    </w:p>
    <w:p w14:paraId="50263938" w14:textId="77777777" w:rsidR="00F55D3F" w:rsidRPr="00922D75" w:rsidRDefault="00000000">
      <w:pPr>
        <w:rPr>
          <w:rFonts w:ascii="Aptos" w:hAnsi="Aptos"/>
          <w:sz w:val="28"/>
          <w:szCs w:val="28"/>
        </w:rPr>
      </w:pPr>
      <w:proofErr w:type="gramStart"/>
      <w:r w:rsidRPr="00922D75">
        <w:rPr>
          <w:rFonts w:ascii="Aptos" w:hAnsi="Aptos"/>
          <w:sz w:val="28"/>
          <w:szCs w:val="28"/>
        </w:rPr>
        <w:t>[ ]</w:t>
      </w:r>
      <w:proofErr w:type="gramEnd"/>
      <w:r w:rsidRPr="00922D75">
        <w:rPr>
          <w:rFonts w:ascii="Aptos" w:hAnsi="Aptos"/>
          <w:sz w:val="28"/>
          <w:szCs w:val="28"/>
        </w:rPr>
        <w:t xml:space="preserve"> C. A narrow staircase led downward into the earth, lit by flickering oil lamps.</w:t>
      </w:r>
    </w:p>
    <w:p w14:paraId="656DEBEA" w14:textId="77777777" w:rsidR="00F55D3F" w:rsidRPr="00922D75" w:rsidRDefault="00000000">
      <w:pPr>
        <w:rPr>
          <w:rFonts w:ascii="Aptos" w:hAnsi="Aptos"/>
          <w:sz w:val="28"/>
          <w:szCs w:val="28"/>
        </w:rPr>
      </w:pPr>
      <w:proofErr w:type="gramStart"/>
      <w:r w:rsidRPr="00922D75">
        <w:rPr>
          <w:rFonts w:ascii="Aptos" w:hAnsi="Aptos"/>
          <w:sz w:val="28"/>
          <w:szCs w:val="28"/>
        </w:rPr>
        <w:t>[ ]</w:t>
      </w:r>
      <w:proofErr w:type="gramEnd"/>
      <w:r w:rsidRPr="00922D75">
        <w:rPr>
          <w:rFonts w:ascii="Aptos" w:hAnsi="Aptos"/>
          <w:sz w:val="28"/>
          <w:szCs w:val="28"/>
        </w:rPr>
        <w:t xml:space="preserve"> D. Although there was no name on it, she somehow knew the package was meant for her.</w:t>
      </w:r>
    </w:p>
    <w:p w14:paraId="4500504A" w14:textId="77777777" w:rsidR="00F55D3F" w:rsidRPr="00922D75" w:rsidRDefault="00000000">
      <w:pPr>
        <w:rPr>
          <w:rFonts w:ascii="Aptos" w:hAnsi="Aptos"/>
          <w:sz w:val="28"/>
          <w:szCs w:val="28"/>
        </w:rPr>
      </w:pPr>
      <w:proofErr w:type="gramStart"/>
      <w:r w:rsidRPr="00922D75">
        <w:rPr>
          <w:rFonts w:ascii="Aptos" w:hAnsi="Aptos"/>
          <w:sz w:val="28"/>
          <w:szCs w:val="28"/>
        </w:rPr>
        <w:t>[ ]</w:t>
      </w:r>
      <w:proofErr w:type="gramEnd"/>
      <w:r w:rsidRPr="00922D75">
        <w:rPr>
          <w:rFonts w:ascii="Aptos" w:hAnsi="Aptos"/>
          <w:sz w:val="28"/>
          <w:szCs w:val="28"/>
        </w:rPr>
        <w:t xml:space="preserve"> E. What she found at the bottom changed everything she thought she knew about her family.</w:t>
      </w:r>
    </w:p>
    <w:p w14:paraId="38151062" w14:textId="77777777" w:rsidR="00F55D3F" w:rsidRPr="00922D75" w:rsidRDefault="00000000">
      <w:pPr>
        <w:rPr>
          <w:rFonts w:ascii="Aptos" w:hAnsi="Aptos"/>
          <w:sz w:val="28"/>
          <w:szCs w:val="28"/>
        </w:rPr>
      </w:pPr>
      <w:proofErr w:type="gramStart"/>
      <w:r w:rsidRPr="00922D75">
        <w:rPr>
          <w:rFonts w:ascii="Aptos" w:hAnsi="Aptos"/>
          <w:sz w:val="28"/>
          <w:szCs w:val="28"/>
        </w:rPr>
        <w:t>[ ]</w:t>
      </w:r>
      <w:proofErr w:type="gramEnd"/>
      <w:r w:rsidRPr="00922D75">
        <w:rPr>
          <w:rFonts w:ascii="Aptos" w:hAnsi="Aptos"/>
          <w:sz w:val="28"/>
          <w:szCs w:val="28"/>
        </w:rPr>
        <w:t xml:space="preserve"> F. After a moment’s hesitation, she opened the box and discovered a velvet pouch inside.</w:t>
      </w:r>
    </w:p>
    <w:p w14:paraId="1B224FDA" w14:textId="77777777" w:rsidR="00F55D3F" w:rsidRPr="00922D75" w:rsidRDefault="00000000">
      <w:pPr>
        <w:rPr>
          <w:rFonts w:ascii="Aptos" w:hAnsi="Aptos"/>
          <w:sz w:val="28"/>
          <w:szCs w:val="28"/>
        </w:rPr>
      </w:pPr>
      <w:proofErr w:type="gramStart"/>
      <w:r w:rsidRPr="00922D75">
        <w:rPr>
          <w:rFonts w:ascii="Aptos" w:hAnsi="Aptos"/>
          <w:sz w:val="28"/>
          <w:szCs w:val="28"/>
        </w:rPr>
        <w:t>[ ]</w:t>
      </w:r>
      <w:proofErr w:type="gramEnd"/>
      <w:r w:rsidRPr="00922D75">
        <w:rPr>
          <w:rFonts w:ascii="Aptos" w:hAnsi="Aptos"/>
          <w:sz w:val="28"/>
          <w:szCs w:val="28"/>
        </w:rPr>
        <w:t xml:space="preserve"> G. She inserted the key into the lock, and with a soft click, the door creaked open.</w:t>
      </w:r>
    </w:p>
    <w:p w14:paraId="0E5E2648" w14:textId="77777777" w:rsidR="00F55D3F" w:rsidRPr="00922D75" w:rsidRDefault="00000000">
      <w:pPr>
        <w:rPr>
          <w:rFonts w:ascii="Aptos" w:hAnsi="Aptos"/>
          <w:sz w:val="28"/>
          <w:szCs w:val="28"/>
        </w:rPr>
      </w:pPr>
      <w:proofErr w:type="gramStart"/>
      <w:r w:rsidRPr="00922D75">
        <w:rPr>
          <w:rFonts w:ascii="Aptos" w:hAnsi="Aptos"/>
          <w:sz w:val="28"/>
          <w:szCs w:val="28"/>
        </w:rPr>
        <w:t>[ ]</w:t>
      </w:r>
      <w:proofErr w:type="gramEnd"/>
      <w:r w:rsidRPr="00922D75">
        <w:rPr>
          <w:rFonts w:ascii="Aptos" w:hAnsi="Aptos"/>
          <w:sz w:val="28"/>
          <w:szCs w:val="28"/>
        </w:rPr>
        <w:t xml:space="preserve"> H. She brought it inside and placed it carefully on the kitchen table, staring at it with suspicion.</w:t>
      </w:r>
    </w:p>
    <w:p w14:paraId="4CEF4197" w14:textId="77777777" w:rsidR="00F55D3F" w:rsidRPr="00922D75" w:rsidRDefault="00000000">
      <w:pPr>
        <w:rPr>
          <w:rFonts w:ascii="Aptos" w:hAnsi="Aptos"/>
          <w:sz w:val="28"/>
          <w:szCs w:val="28"/>
        </w:rPr>
      </w:pPr>
      <w:proofErr w:type="gramStart"/>
      <w:r w:rsidRPr="00922D75">
        <w:rPr>
          <w:rFonts w:ascii="Aptos" w:hAnsi="Aptos"/>
          <w:sz w:val="28"/>
          <w:szCs w:val="28"/>
        </w:rPr>
        <w:t>[ ]</w:t>
      </w:r>
      <w:proofErr w:type="gramEnd"/>
      <w:r w:rsidRPr="00922D75">
        <w:rPr>
          <w:rFonts w:ascii="Aptos" w:hAnsi="Aptos"/>
          <w:sz w:val="28"/>
          <w:szCs w:val="28"/>
        </w:rPr>
        <w:t xml:space="preserve"> I. Clara hesitated only briefly before descending into the unknown.</w:t>
      </w:r>
    </w:p>
    <w:p w14:paraId="11B428DB" w14:textId="77777777" w:rsidR="00F55D3F" w:rsidRPr="00922D75" w:rsidRDefault="00000000">
      <w:pPr>
        <w:rPr>
          <w:rFonts w:ascii="Aptos" w:hAnsi="Aptos"/>
          <w:sz w:val="28"/>
          <w:szCs w:val="28"/>
        </w:rPr>
      </w:pPr>
      <w:proofErr w:type="gramStart"/>
      <w:r w:rsidRPr="00922D75">
        <w:rPr>
          <w:rFonts w:ascii="Aptos" w:hAnsi="Aptos"/>
          <w:sz w:val="28"/>
          <w:szCs w:val="28"/>
        </w:rPr>
        <w:t>[ ]</w:t>
      </w:r>
      <w:proofErr w:type="gramEnd"/>
      <w:r w:rsidRPr="00922D75">
        <w:rPr>
          <w:rFonts w:ascii="Aptos" w:hAnsi="Aptos"/>
          <w:sz w:val="28"/>
          <w:szCs w:val="28"/>
        </w:rPr>
        <w:t xml:space="preserve"> J. The clouds were still heavy with rain, and the path to the cottage was slippery with mud.</w:t>
      </w:r>
    </w:p>
    <w:p w14:paraId="47901BB8" w14:textId="77777777" w:rsidR="00F55D3F" w:rsidRPr="00922D75" w:rsidRDefault="00000000">
      <w:pPr>
        <w:rPr>
          <w:rFonts w:ascii="Aptos" w:hAnsi="Aptos"/>
          <w:sz w:val="28"/>
          <w:szCs w:val="28"/>
        </w:rPr>
      </w:pPr>
      <w:proofErr w:type="gramStart"/>
      <w:r w:rsidRPr="00922D75">
        <w:rPr>
          <w:rFonts w:ascii="Aptos" w:hAnsi="Aptos"/>
          <w:sz w:val="28"/>
          <w:szCs w:val="28"/>
        </w:rPr>
        <w:t>[ ]</w:t>
      </w:r>
      <w:proofErr w:type="gramEnd"/>
      <w:r w:rsidRPr="00922D75">
        <w:rPr>
          <w:rFonts w:ascii="Aptos" w:hAnsi="Aptos"/>
          <w:sz w:val="28"/>
          <w:szCs w:val="28"/>
        </w:rPr>
        <w:t xml:space="preserve"> K. In the photo, her grandmother was standing next to a strange wooden door hidden in the forest behind their family cottage.</w:t>
      </w:r>
    </w:p>
    <w:p w14:paraId="7E844A97" w14:textId="77777777" w:rsidR="00F55D3F" w:rsidRPr="00922D75" w:rsidRDefault="00000000">
      <w:pPr>
        <w:rPr>
          <w:rFonts w:ascii="Aptos" w:hAnsi="Aptos"/>
          <w:sz w:val="28"/>
          <w:szCs w:val="28"/>
        </w:rPr>
      </w:pPr>
      <w:proofErr w:type="gramStart"/>
      <w:r w:rsidRPr="00922D75">
        <w:rPr>
          <w:rFonts w:ascii="Aptos" w:hAnsi="Aptos"/>
          <w:sz w:val="28"/>
          <w:szCs w:val="28"/>
        </w:rPr>
        <w:t>[ ]</w:t>
      </w:r>
      <w:proofErr w:type="gramEnd"/>
      <w:r w:rsidRPr="00922D75">
        <w:rPr>
          <w:rFonts w:ascii="Aptos" w:hAnsi="Aptos"/>
          <w:sz w:val="28"/>
          <w:szCs w:val="28"/>
        </w:rPr>
        <w:t xml:space="preserve"> L. The pouch contained an antique-looking key, tarnished with age but still elegant.</w:t>
      </w:r>
    </w:p>
    <w:p w14:paraId="342E8083" w14:textId="77777777" w:rsidR="00F55D3F" w:rsidRPr="00922D75" w:rsidRDefault="00000000">
      <w:pPr>
        <w:rPr>
          <w:rFonts w:ascii="Aptos" w:hAnsi="Aptos"/>
          <w:sz w:val="28"/>
          <w:szCs w:val="28"/>
        </w:rPr>
      </w:pPr>
      <w:proofErr w:type="gramStart"/>
      <w:r w:rsidRPr="00922D75">
        <w:rPr>
          <w:rFonts w:ascii="Aptos" w:hAnsi="Aptos"/>
          <w:sz w:val="28"/>
          <w:szCs w:val="28"/>
        </w:rPr>
        <w:t>[ ]</w:t>
      </w:r>
      <w:proofErr w:type="gramEnd"/>
      <w:r w:rsidRPr="00922D75">
        <w:rPr>
          <w:rFonts w:ascii="Aptos" w:hAnsi="Aptos"/>
          <w:sz w:val="28"/>
          <w:szCs w:val="28"/>
        </w:rPr>
        <w:t xml:space="preserve"> M. Feeling a surge of curiosity, Clara grabbed her coat and headed to the forest.</w:t>
      </w:r>
    </w:p>
    <w:p w14:paraId="7704EC97" w14:textId="77777777" w:rsidR="00F55D3F" w:rsidRPr="00922D75" w:rsidRDefault="00000000">
      <w:pPr>
        <w:rPr>
          <w:rFonts w:ascii="Aptos" w:hAnsi="Aptos"/>
          <w:sz w:val="28"/>
          <w:szCs w:val="28"/>
        </w:rPr>
      </w:pPr>
      <w:proofErr w:type="gramStart"/>
      <w:r w:rsidRPr="00922D75">
        <w:rPr>
          <w:rFonts w:ascii="Aptos" w:hAnsi="Aptos"/>
          <w:sz w:val="28"/>
          <w:szCs w:val="28"/>
        </w:rPr>
        <w:t>[ ]</w:t>
      </w:r>
      <w:proofErr w:type="gramEnd"/>
      <w:r w:rsidRPr="00922D75">
        <w:rPr>
          <w:rFonts w:ascii="Aptos" w:hAnsi="Aptos"/>
          <w:sz w:val="28"/>
          <w:szCs w:val="28"/>
        </w:rPr>
        <w:t xml:space="preserve"> N. On a rainy Thursday afternoon, Clara found a small cardboard box on her doorstep.</w:t>
      </w:r>
    </w:p>
    <w:p w14:paraId="12F5563E" w14:textId="77777777" w:rsidR="00F55D3F" w:rsidRPr="00922D75" w:rsidRDefault="00000000">
      <w:pPr>
        <w:rPr>
          <w:rFonts w:ascii="Aptos" w:hAnsi="Aptos"/>
          <w:sz w:val="28"/>
          <w:szCs w:val="28"/>
        </w:rPr>
      </w:pPr>
      <w:proofErr w:type="gramStart"/>
      <w:r w:rsidRPr="00922D75">
        <w:rPr>
          <w:rFonts w:ascii="Aptos" w:hAnsi="Aptos"/>
          <w:sz w:val="28"/>
          <w:szCs w:val="28"/>
        </w:rPr>
        <w:t>[ ]</w:t>
      </w:r>
      <w:proofErr w:type="gramEnd"/>
      <w:r w:rsidRPr="00922D75">
        <w:rPr>
          <w:rFonts w:ascii="Aptos" w:hAnsi="Aptos"/>
          <w:sz w:val="28"/>
          <w:szCs w:val="28"/>
        </w:rPr>
        <w:t xml:space="preserve"> O. To her amazement, the door was still there, covered in ivy but unmistakable.</w:t>
      </w:r>
    </w:p>
    <w:p w14:paraId="68FA45E3" w14:textId="7F9415DC" w:rsidR="00F55D3F" w:rsidRPr="00922D75" w:rsidRDefault="00000000">
      <w:pPr>
        <w:rPr>
          <w:rFonts w:ascii="Aptos" w:hAnsi="Aptos"/>
          <w:sz w:val="28"/>
          <w:szCs w:val="28"/>
        </w:rPr>
      </w:pPr>
      <w:r w:rsidRPr="00922D75">
        <w:rPr>
          <w:rFonts w:ascii="Aptos" w:hAnsi="Aptos"/>
        </w:rPr>
        <w:lastRenderedPageBreak/>
        <w:br/>
      </w:r>
      <w:r w:rsidRPr="00922D75">
        <w:rPr>
          <w:rFonts w:ascii="Aptos" w:hAnsi="Aptos"/>
          <w:sz w:val="28"/>
          <w:szCs w:val="28"/>
        </w:rPr>
        <w:t>Answer Key: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1429"/>
        <w:gridCol w:w="10401"/>
      </w:tblGrid>
      <w:tr w:rsidR="00F55D3F" w:rsidRPr="00922D75" w14:paraId="6DB25767" w14:textId="77777777" w:rsidTr="00922D75">
        <w:tc>
          <w:tcPr>
            <w:tcW w:w="959" w:type="dxa"/>
          </w:tcPr>
          <w:p w14:paraId="64580C99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Order</w:t>
            </w:r>
          </w:p>
        </w:tc>
        <w:tc>
          <w:tcPr>
            <w:tcW w:w="1429" w:type="dxa"/>
          </w:tcPr>
          <w:p w14:paraId="20E84272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Sentence</w:t>
            </w:r>
          </w:p>
        </w:tc>
        <w:tc>
          <w:tcPr>
            <w:tcW w:w="10401" w:type="dxa"/>
          </w:tcPr>
          <w:p w14:paraId="0949C25E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Linking Clue</w:t>
            </w:r>
          </w:p>
        </w:tc>
      </w:tr>
      <w:tr w:rsidR="00F55D3F" w:rsidRPr="00922D75" w14:paraId="5E80B163" w14:textId="77777777" w:rsidTr="00922D75">
        <w:tc>
          <w:tcPr>
            <w:tcW w:w="959" w:type="dxa"/>
          </w:tcPr>
          <w:p w14:paraId="6DD000A7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29" w:type="dxa"/>
          </w:tcPr>
          <w:p w14:paraId="5FB5F8C8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10401" w:type="dxa"/>
          </w:tcPr>
          <w:p w14:paraId="63160312" w14:textId="24BE5168" w:rsidR="00F55D3F" w:rsidRPr="00922D75" w:rsidRDefault="00000000">
            <w:pPr>
              <w:rPr>
                <w:rFonts w:ascii="Aptos" w:hAnsi="Aptos"/>
                <w:sz w:val="28"/>
                <w:szCs w:val="28"/>
              </w:rPr>
            </w:pPr>
            <w:r w:rsidRPr="00922D75">
              <w:rPr>
                <w:rFonts w:ascii="Aptos" w:hAnsi="Aptos"/>
                <w:sz w:val="28"/>
                <w:szCs w:val="28"/>
              </w:rPr>
              <w:t>Introduces the main character, setting, and</w:t>
            </w:r>
            <w:r w:rsidR="00922D75">
              <w:rPr>
                <w:rFonts w:ascii="Aptos" w:hAnsi="Aptos"/>
                <w:sz w:val="28"/>
                <w:szCs w:val="28"/>
              </w:rPr>
              <w:t xml:space="preserve"> </w:t>
            </w:r>
            <w:r w:rsidRPr="00922D75">
              <w:rPr>
                <w:rFonts w:ascii="Aptos" w:hAnsi="Aptos"/>
                <w:sz w:val="28"/>
                <w:szCs w:val="28"/>
              </w:rPr>
              <w:t>mysterious object.</w:t>
            </w:r>
          </w:p>
        </w:tc>
      </w:tr>
      <w:tr w:rsidR="00F55D3F" w:rsidRPr="00922D75" w14:paraId="153309E5" w14:textId="77777777" w:rsidTr="00922D75">
        <w:tc>
          <w:tcPr>
            <w:tcW w:w="959" w:type="dxa"/>
          </w:tcPr>
          <w:p w14:paraId="0A2219BB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29" w:type="dxa"/>
          </w:tcPr>
          <w:p w14:paraId="5941CA96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401" w:type="dxa"/>
          </w:tcPr>
          <w:p w14:paraId="4C05CA69" w14:textId="77777777" w:rsidR="00F55D3F" w:rsidRPr="00922D75" w:rsidRDefault="00000000">
            <w:pPr>
              <w:rPr>
                <w:rFonts w:ascii="Aptos" w:hAnsi="Aptos"/>
                <w:sz w:val="28"/>
                <w:szCs w:val="28"/>
              </w:rPr>
            </w:pPr>
            <w:r w:rsidRPr="00922D75">
              <w:rPr>
                <w:rFonts w:ascii="Aptos" w:hAnsi="Aptos"/>
                <w:sz w:val="28"/>
                <w:szCs w:val="28"/>
              </w:rPr>
              <w:t>“No name on it” refers to the box from Sentence 1.</w:t>
            </w:r>
          </w:p>
        </w:tc>
      </w:tr>
      <w:tr w:rsidR="00F55D3F" w:rsidRPr="00922D75" w14:paraId="3E6038A0" w14:textId="77777777" w:rsidTr="00922D75">
        <w:tc>
          <w:tcPr>
            <w:tcW w:w="959" w:type="dxa"/>
          </w:tcPr>
          <w:p w14:paraId="620F514F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29" w:type="dxa"/>
          </w:tcPr>
          <w:p w14:paraId="00AF299B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10401" w:type="dxa"/>
          </w:tcPr>
          <w:p w14:paraId="5ADBD3FB" w14:textId="77777777" w:rsidR="00F55D3F" w:rsidRPr="00922D75" w:rsidRDefault="00000000">
            <w:pPr>
              <w:rPr>
                <w:rFonts w:ascii="Aptos" w:hAnsi="Aptos"/>
                <w:sz w:val="28"/>
                <w:szCs w:val="28"/>
              </w:rPr>
            </w:pPr>
            <w:r w:rsidRPr="00922D75">
              <w:rPr>
                <w:rFonts w:ascii="Aptos" w:hAnsi="Aptos"/>
                <w:sz w:val="28"/>
                <w:szCs w:val="28"/>
              </w:rPr>
              <w:t>She takes the box inside → next logical action.</w:t>
            </w:r>
          </w:p>
        </w:tc>
      </w:tr>
      <w:tr w:rsidR="00F55D3F" w:rsidRPr="00922D75" w14:paraId="3647D29D" w14:textId="77777777" w:rsidTr="00922D75">
        <w:tc>
          <w:tcPr>
            <w:tcW w:w="959" w:type="dxa"/>
          </w:tcPr>
          <w:p w14:paraId="0C691B69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29" w:type="dxa"/>
          </w:tcPr>
          <w:p w14:paraId="374D30FC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0401" w:type="dxa"/>
          </w:tcPr>
          <w:p w14:paraId="275D02F9" w14:textId="77777777" w:rsidR="00F55D3F" w:rsidRPr="00922D75" w:rsidRDefault="00000000">
            <w:pPr>
              <w:rPr>
                <w:rFonts w:ascii="Aptos" w:hAnsi="Aptos"/>
                <w:sz w:val="28"/>
                <w:szCs w:val="28"/>
              </w:rPr>
            </w:pPr>
            <w:r w:rsidRPr="00922D75">
              <w:rPr>
                <w:rFonts w:ascii="Aptos" w:hAnsi="Aptos"/>
                <w:sz w:val="28"/>
                <w:szCs w:val="28"/>
              </w:rPr>
              <w:t xml:space="preserve">“After hesitation” → she opens the </w:t>
            </w:r>
            <w:proofErr w:type="gramStart"/>
            <w:r w:rsidRPr="00922D75">
              <w:rPr>
                <w:rFonts w:ascii="Aptos" w:hAnsi="Aptos"/>
                <w:sz w:val="28"/>
                <w:szCs w:val="28"/>
              </w:rPr>
              <w:t>box</w:t>
            </w:r>
            <w:proofErr w:type="gramEnd"/>
            <w:r w:rsidRPr="00922D75">
              <w:rPr>
                <w:rFonts w:ascii="Aptos" w:hAnsi="Aptos"/>
                <w:sz w:val="28"/>
                <w:szCs w:val="28"/>
              </w:rPr>
              <w:t xml:space="preserve"> she was staring at.</w:t>
            </w:r>
          </w:p>
        </w:tc>
      </w:tr>
      <w:tr w:rsidR="00F55D3F" w:rsidRPr="00922D75" w14:paraId="111C9989" w14:textId="77777777" w:rsidTr="00922D75">
        <w:tc>
          <w:tcPr>
            <w:tcW w:w="959" w:type="dxa"/>
          </w:tcPr>
          <w:p w14:paraId="7C67A7CC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29" w:type="dxa"/>
          </w:tcPr>
          <w:p w14:paraId="2F9D4A5A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10401" w:type="dxa"/>
          </w:tcPr>
          <w:p w14:paraId="403A214F" w14:textId="77777777" w:rsidR="00F55D3F" w:rsidRPr="00922D75" w:rsidRDefault="00000000">
            <w:pPr>
              <w:rPr>
                <w:rFonts w:ascii="Aptos" w:hAnsi="Aptos"/>
                <w:sz w:val="28"/>
                <w:szCs w:val="28"/>
              </w:rPr>
            </w:pPr>
            <w:r w:rsidRPr="00922D75">
              <w:rPr>
                <w:rFonts w:ascii="Aptos" w:hAnsi="Aptos"/>
                <w:sz w:val="28"/>
                <w:szCs w:val="28"/>
              </w:rPr>
              <w:t>The pouch is inside the box. Natural next detail.</w:t>
            </w:r>
          </w:p>
        </w:tc>
      </w:tr>
      <w:tr w:rsidR="00F55D3F" w:rsidRPr="00922D75" w14:paraId="1F0FE2D8" w14:textId="77777777" w:rsidTr="00922D75">
        <w:tc>
          <w:tcPr>
            <w:tcW w:w="959" w:type="dxa"/>
          </w:tcPr>
          <w:p w14:paraId="113ADB56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29" w:type="dxa"/>
          </w:tcPr>
          <w:p w14:paraId="19FD3F6C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401" w:type="dxa"/>
          </w:tcPr>
          <w:p w14:paraId="2376C929" w14:textId="77777777" w:rsidR="00F55D3F" w:rsidRPr="00922D75" w:rsidRDefault="00000000">
            <w:pPr>
              <w:rPr>
                <w:rFonts w:ascii="Aptos" w:hAnsi="Aptos"/>
                <w:sz w:val="28"/>
                <w:szCs w:val="28"/>
              </w:rPr>
            </w:pPr>
            <w:r w:rsidRPr="00922D75">
              <w:rPr>
                <w:rFonts w:ascii="Aptos" w:hAnsi="Aptos"/>
                <w:sz w:val="28"/>
                <w:szCs w:val="28"/>
              </w:rPr>
              <w:t>The key reminds Clara of a memory.</w:t>
            </w:r>
          </w:p>
        </w:tc>
      </w:tr>
      <w:tr w:rsidR="00F55D3F" w:rsidRPr="00922D75" w14:paraId="0596AC32" w14:textId="77777777" w:rsidTr="00922D75">
        <w:tc>
          <w:tcPr>
            <w:tcW w:w="959" w:type="dxa"/>
          </w:tcPr>
          <w:p w14:paraId="3F7E2DBE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29" w:type="dxa"/>
          </w:tcPr>
          <w:p w14:paraId="66ADB17B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10401" w:type="dxa"/>
          </w:tcPr>
          <w:p w14:paraId="307EA542" w14:textId="77777777" w:rsidR="00F55D3F" w:rsidRPr="00922D75" w:rsidRDefault="00000000">
            <w:pPr>
              <w:rPr>
                <w:rFonts w:ascii="Aptos" w:hAnsi="Aptos"/>
                <w:sz w:val="28"/>
                <w:szCs w:val="28"/>
              </w:rPr>
            </w:pPr>
            <w:proofErr w:type="gramStart"/>
            <w:r w:rsidRPr="00922D75">
              <w:rPr>
                <w:rFonts w:ascii="Aptos" w:hAnsi="Aptos"/>
                <w:sz w:val="28"/>
                <w:szCs w:val="28"/>
              </w:rPr>
              <w:t>Elaborates</w:t>
            </w:r>
            <w:proofErr w:type="gramEnd"/>
            <w:r w:rsidRPr="00922D75">
              <w:rPr>
                <w:rFonts w:ascii="Aptos" w:hAnsi="Aptos"/>
                <w:sz w:val="28"/>
                <w:szCs w:val="28"/>
              </w:rPr>
              <w:t xml:space="preserve"> on the photo mentioned previously.</w:t>
            </w:r>
          </w:p>
        </w:tc>
      </w:tr>
      <w:tr w:rsidR="00F55D3F" w:rsidRPr="00922D75" w14:paraId="4351BACC" w14:textId="77777777" w:rsidTr="00922D75">
        <w:tc>
          <w:tcPr>
            <w:tcW w:w="959" w:type="dxa"/>
          </w:tcPr>
          <w:p w14:paraId="0058BE21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14:paraId="6782A1CC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401" w:type="dxa"/>
          </w:tcPr>
          <w:p w14:paraId="1985F697" w14:textId="77777777" w:rsidR="00F55D3F" w:rsidRPr="00922D75" w:rsidRDefault="00000000">
            <w:pPr>
              <w:rPr>
                <w:rFonts w:ascii="Aptos" w:hAnsi="Aptos"/>
                <w:sz w:val="28"/>
                <w:szCs w:val="28"/>
              </w:rPr>
            </w:pPr>
            <w:r w:rsidRPr="00922D75">
              <w:rPr>
                <w:rFonts w:ascii="Aptos" w:hAnsi="Aptos"/>
                <w:sz w:val="28"/>
                <w:szCs w:val="28"/>
              </w:rPr>
              <w:t xml:space="preserve">Curiosity from </w:t>
            </w:r>
            <w:proofErr w:type="gramStart"/>
            <w:r w:rsidRPr="00922D75">
              <w:rPr>
                <w:rFonts w:ascii="Aptos" w:hAnsi="Aptos"/>
                <w:sz w:val="28"/>
                <w:szCs w:val="28"/>
              </w:rPr>
              <w:t>the memory</w:t>
            </w:r>
            <w:proofErr w:type="gramEnd"/>
            <w:r w:rsidRPr="00922D75">
              <w:rPr>
                <w:rFonts w:ascii="Aptos" w:hAnsi="Aptos"/>
                <w:sz w:val="28"/>
                <w:szCs w:val="28"/>
              </w:rPr>
              <w:t xml:space="preserve"> drives Clara to act.</w:t>
            </w:r>
          </w:p>
        </w:tc>
      </w:tr>
      <w:tr w:rsidR="00F55D3F" w:rsidRPr="00922D75" w14:paraId="4EE629CA" w14:textId="77777777" w:rsidTr="00922D75">
        <w:tc>
          <w:tcPr>
            <w:tcW w:w="959" w:type="dxa"/>
          </w:tcPr>
          <w:p w14:paraId="317809F0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14:paraId="65221041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J</w:t>
            </w:r>
          </w:p>
        </w:tc>
        <w:tc>
          <w:tcPr>
            <w:tcW w:w="10401" w:type="dxa"/>
          </w:tcPr>
          <w:p w14:paraId="66D6862C" w14:textId="77777777" w:rsidR="00F55D3F" w:rsidRPr="00922D75" w:rsidRDefault="00000000">
            <w:pPr>
              <w:rPr>
                <w:rFonts w:ascii="Aptos" w:hAnsi="Aptos"/>
                <w:sz w:val="28"/>
                <w:szCs w:val="28"/>
              </w:rPr>
            </w:pPr>
            <w:r w:rsidRPr="00922D75">
              <w:rPr>
                <w:rFonts w:ascii="Aptos" w:hAnsi="Aptos"/>
                <w:sz w:val="28"/>
                <w:szCs w:val="28"/>
              </w:rPr>
              <w:t>Continues action → describes the forest journey.</w:t>
            </w:r>
          </w:p>
        </w:tc>
      </w:tr>
      <w:tr w:rsidR="00F55D3F" w:rsidRPr="00922D75" w14:paraId="3E77D2C7" w14:textId="77777777" w:rsidTr="00922D75">
        <w:tc>
          <w:tcPr>
            <w:tcW w:w="959" w:type="dxa"/>
          </w:tcPr>
          <w:p w14:paraId="6EDE021F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14:paraId="56045400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401" w:type="dxa"/>
          </w:tcPr>
          <w:p w14:paraId="7F175DD6" w14:textId="77777777" w:rsidR="00F55D3F" w:rsidRPr="00922D75" w:rsidRDefault="00000000">
            <w:pPr>
              <w:rPr>
                <w:rFonts w:ascii="Aptos" w:hAnsi="Aptos"/>
                <w:sz w:val="28"/>
                <w:szCs w:val="28"/>
              </w:rPr>
            </w:pPr>
            <w:r w:rsidRPr="00922D75">
              <w:rPr>
                <w:rFonts w:ascii="Aptos" w:hAnsi="Aptos"/>
                <w:sz w:val="28"/>
                <w:szCs w:val="28"/>
              </w:rPr>
              <w:t>Despite the weather, she reaches the destination.</w:t>
            </w:r>
          </w:p>
        </w:tc>
      </w:tr>
      <w:tr w:rsidR="00F55D3F" w:rsidRPr="00922D75" w14:paraId="14A25988" w14:textId="77777777" w:rsidTr="00922D75">
        <w:tc>
          <w:tcPr>
            <w:tcW w:w="959" w:type="dxa"/>
          </w:tcPr>
          <w:p w14:paraId="15DDF5D6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14:paraId="7F2CC88A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10401" w:type="dxa"/>
          </w:tcPr>
          <w:p w14:paraId="74164001" w14:textId="77777777" w:rsidR="00F55D3F" w:rsidRPr="00922D75" w:rsidRDefault="00000000">
            <w:pPr>
              <w:rPr>
                <w:rFonts w:ascii="Aptos" w:hAnsi="Aptos"/>
                <w:sz w:val="28"/>
                <w:szCs w:val="28"/>
              </w:rPr>
            </w:pPr>
            <w:r w:rsidRPr="00922D75">
              <w:rPr>
                <w:rFonts w:ascii="Aptos" w:hAnsi="Aptos"/>
                <w:sz w:val="28"/>
                <w:szCs w:val="28"/>
              </w:rPr>
              <w:t>Describes what she finds at the clearing.</w:t>
            </w:r>
          </w:p>
        </w:tc>
      </w:tr>
      <w:tr w:rsidR="00F55D3F" w:rsidRPr="00922D75" w14:paraId="04C85014" w14:textId="77777777" w:rsidTr="00922D75">
        <w:tc>
          <w:tcPr>
            <w:tcW w:w="959" w:type="dxa"/>
          </w:tcPr>
          <w:p w14:paraId="335170ED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29" w:type="dxa"/>
          </w:tcPr>
          <w:p w14:paraId="5666089E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10401" w:type="dxa"/>
          </w:tcPr>
          <w:p w14:paraId="23656B0B" w14:textId="77777777" w:rsidR="00F55D3F" w:rsidRPr="00922D75" w:rsidRDefault="00000000">
            <w:pPr>
              <w:rPr>
                <w:rFonts w:ascii="Aptos" w:hAnsi="Aptos"/>
                <w:sz w:val="28"/>
                <w:szCs w:val="28"/>
              </w:rPr>
            </w:pPr>
            <w:r w:rsidRPr="00922D75">
              <w:rPr>
                <w:rFonts w:ascii="Aptos" w:hAnsi="Aptos"/>
                <w:sz w:val="28"/>
                <w:szCs w:val="28"/>
              </w:rPr>
              <w:t>She uses the key from earlier on the door she’s found.</w:t>
            </w:r>
          </w:p>
        </w:tc>
      </w:tr>
      <w:tr w:rsidR="00F55D3F" w:rsidRPr="00922D75" w14:paraId="620C19B7" w14:textId="77777777" w:rsidTr="00922D75">
        <w:tc>
          <w:tcPr>
            <w:tcW w:w="959" w:type="dxa"/>
          </w:tcPr>
          <w:p w14:paraId="13B4C2E5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29" w:type="dxa"/>
          </w:tcPr>
          <w:p w14:paraId="18A58470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401" w:type="dxa"/>
          </w:tcPr>
          <w:p w14:paraId="20D68DD6" w14:textId="77777777" w:rsidR="00F55D3F" w:rsidRPr="00922D75" w:rsidRDefault="00000000">
            <w:pPr>
              <w:rPr>
                <w:rFonts w:ascii="Aptos" w:hAnsi="Aptos"/>
                <w:sz w:val="28"/>
                <w:szCs w:val="28"/>
              </w:rPr>
            </w:pPr>
            <w:r w:rsidRPr="00922D75">
              <w:rPr>
                <w:rFonts w:ascii="Aptos" w:hAnsi="Aptos"/>
                <w:sz w:val="28"/>
                <w:szCs w:val="28"/>
              </w:rPr>
              <w:t>Door opens → reveals what’s behind it.</w:t>
            </w:r>
          </w:p>
        </w:tc>
      </w:tr>
      <w:tr w:rsidR="00F55D3F" w:rsidRPr="00922D75" w14:paraId="22FC22D7" w14:textId="77777777" w:rsidTr="00922D75">
        <w:tc>
          <w:tcPr>
            <w:tcW w:w="959" w:type="dxa"/>
          </w:tcPr>
          <w:p w14:paraId="05436C8F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29" w:type="dxa"/>
          </w:tcPr>
          <w:p w14:paraId="06A84CB8" w14:textId="77777777" w:rsidR="00F55D3F" w:rsidRPr="00922D75" w:rsidRDefault="0000000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0401" w:type="dxa"/>
          </w:tcPr>
          <w:p w14:paraId="0193ED1D" w14:textId="77777777" w:rsidR="00F55D3F" w:rsidRPr="00922D75" w:rsidRDefault="00000000">
            <w:pPr>
              <w:rPr>
                <w:rFonts w:ascii="Aptos" w:hAnsi="Aptos"/>
                <w:sz w:val="28"/>
                <w:szCs w:val="28"/>
              </w:rPr>
            </w:pPr>
            <w:r w:rsidRPr="00922D75">
              <w:rPr>
                <w:rFonts w:ascii="Aptos" w:hAnsi="Aptos"/>
                <w:sz w:val="28"/>
                <w:szCs w:val="28"/>
              </w:rPr>
              <w:t>She reacts and begins descending.</w:t>
            </w:r>
          </w:p>
        </w:tc>
      </w:tr>
      <w:tr w:rsidR="00922D75" w:rsidRPr="00922D75" w14:paraId="00D61493" w14:textId="77777777" w:rsidTr="00922D75">
        <w:tc>
          <w:tcPr>
            <w:tcW w:w="959" w:type="dxa"/>
          </w:tcPr>
          <w:p w14:paraId="0140FE80" w14:textId="77777777" w:rsidR="00922D75" w:rsidRPr="00922D75" w:rsidRDefault="00922D75" w:rsidP="002D7D21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29" w:type="dxa"/>
          </w:tcPr>
          <w:p w14:paraId="357033AA" w14:textId="77777777" w:rsidR="00922D75" w:rsidRPr="00922D75" w:rsidRDefault="00922D75" w:rsidP="002D7D21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22D75">
              <w:rPr>
                <w:rFonts w:ascii="Aptos" w:hAnsi="Aptos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0401" w:type="dxa"/>
          </w:tcPr>
          <w:p w14:paraId="5CAAF0CC" w14:textId="35B6E25A" w:rsidR="00922D75" w:rsidRDefault="00922D75" w:rsidP="002D7D21">
            <w:pPr>
              <w:rPr>
                <w:rFonts w:ascii="Aptos" w:hAnsi="Aptos"/>
                <w:sz w:val="28"/>
                <w:szCs w:val="28"/>
              </w:rPr>
            </w:pPr>
            <w:r w:rsidRPr="00922D75">
              <w:rPr>
                <w:rFonts w:ascii="Aptos" w:hAnsi="Aptos"/>
                <w:sz w:val="28"/>
                <w:szCs w:val="28"/>
              </w:rPr>
              <w:t>Final revelation → ends the mystery with impact</w:t>
            </w:r>
            <w:r>
              <w:rPr>
                <w:rFonts w:ascii="Aptos" w:hAnsi="Aptos"/>
                <w:sz w:val="28"/>
                <w:szCs w:val="28"/>
              </w:rPr>
              <w:t>.</w:t>
            </w:r>
          </w:p>
          <w:p w14:paraId="2C7ADF52" w14:textId="77777777" w:rsidR="00922D75" w:rsidRPr="00922D75" w:rsidRDefault="00922D75" w:rsidP="00922D75">
            <w:pPr>
              <w:ind w:left="-2385"/>
              <w:rPr>
                <w:rFonts w:ascii="Aptos" w:hAnsi="Aptos"/>
                <w:sz w:val="28"/>
                <w:szCs w:val="28"/>
              </w:rPr>
            </w:pPr>
          </w:p>
        </w:tc>
      </w:tr>
    </w:tbl>
    <w:p w14:paraId="47BC8137" w14:textId="77777777" w:rsidR="00922D75" w:rsidRPr="00246434" w:rsidRDefault="00922D75" w:rsidP="00922D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246434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lastRenderedPageBreak/>
        <w:t>Story: “The Mysterious Parcel”</w:t>
      </w:r>
    </w:p>
    <w:p w14:paraId="25B5F62C" w14:textId="77777777" w:rsidR="00922D75" w:rsidRPr="00246434" w:rsidRDefault="00922D75" w:rsidP="00922D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i-FI"/>
        </w:rPr>
      </w:pPr>
      <w:r w:rsidRPr="00246434">
        <w:rPr>
          <w:rFonts w:ascii="Times New Roman" w:eastAsia="Times New Roman" w:hAnsi="Times New Roman" w:cs="Times New Roman"/>
          <w:lang w:eastAsia="fi-FI"/>
        </w:rPr>
        <w:t>On a rainy Thursday afternoon, Clara found a small cardboard box on her doorstep.</w:t>
      </w:r>
    </w:p>
    <w:p w14:paraId="50B1ABA2" w14:textId="77777777" w:rsidR="00922D75" w:rsidRPr="00246434" w:rsidRDefault="00922D75" w:rsidP="00922D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i-FI"/>
        </w:rPr>
      </w:pPr>
      <w:r w:rsidRPr="00246434">
        <w:rPr>
          <w:rFonts w:ascii="Times New Roman" w:eastAsia="Times New Roman" w:hAnsi="Times New Roman" w:cs="Times New Roman"/>
          <w:lang w:eastAsia="fi-FI"/>
        </w:rPr>
        <w:t>Although there was no name on it, she somehow knew the package was meant for her.</w:t>
      </w:r>
    </w:p>
    <w:p w14:paraId="4B1241CA" w14:textId="77777777" w:rsidR="00922D75" w:rsidRPr="00246434" w:rsidRDefault="00922D75" w:rsidP="00922D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i-FI"/>
        </w:rPr>
      </w:pPr>
      <w:r w:rsidRPr="00246434">
        <w:rPr>
          <w:rFonts w:ascii="Times New Roman" w:eastAsia="Times New Roman" w:hAnsi="Times New Roman" w:cs="Times New Roman"/>
          <w:lang w:eastAsia="fi-FI"/>
        </w:rPr>
        <w:t>She brought it inside and placed it carefully on the kitchen table, staring at it with suspicion.</w:t>
      </w:r>
    </w:p>
    <w:p w14:paraId="1672B75B" w14:textId="77777777" w:rsidR="00922D75" w:rsidRPr="00246434" w:rsidRDefault="00922D75" w:rsidP="00922D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i-FI"/>
        </w:rPr>
      </w:pPr>
      <w:r w:rsidRPr="00246434">
        <w:rPr>
          <w:rFonts w:ascii="Times New Roman" w:eastAsia="Times New Roman" w:hAnsi="Times New Roman" w:cs="Times New Roman"/>
          <w:lang w:eastAsia="fi-FI"/>
        </w:rPr>
        <w:t>After a moment’s hesitation, she opened the box and discovered a velvet pouch inside.</w:t>
      </w:r>
    </w:p>
    <w:p w14:paraId="49F0D0C9" w14:textId="77777777" w:rsidR="00922D75" w:rsidRPr="00246434" w:rsidRDefault="00922D75" w:rsidP="00922D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i-FI"/>
        </w:rPr>
      </w:pPr>
      <w:r w:rsidRPr="00246434">
        <w:rPr>
          <w:rFonts w:ascii="Times New Roman" w:eastAsia="Times New Roman" w:hAnsi="Times New Roman" w:cs="Times New Roman"/>
          <w:lang w:eastAsia="fi-FI"/>
        </w:rPr>
        <w:t>The pouch contained an antique-looking key, tarnished with age but still elegant.</w:t>
      </w:r>
    </w:p>
    <w:p w14:paraId="368687BC" w14:textId="77777777" w:rsidR="00922D75" w:rsidRPr="00246434" w:rsidRDefault="00922D75" w:rsidP="00922D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i-FI"/>
        </w:rPr>
      </w:pPr>
      <w:r w:rsidRPr="00246434">
        <w:rPr>
          <w:rFonts w:ascii="Times New Roman" w:eastAsia="Times New Roman" w:hAnsi="Times New Roman" w:cs="Times New Roman"/>
          <w:lang w:eastAsia="fi-FI"/>
        </w:rPr>
        <w:t>Clara remembered seeing a similar key in an old photo her grandmother once showed her.</w:t>
      </w:r>
    </w:p>
    <w:p w14:paraId="62121388" w14:textId="77777777" w:rsidR="00922D75" w:rsidRPr="00246434" w:rsidRDefault="00922D75" w:rsidP="00922D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i-FI"/>
        </w:rPr>
      </w:pPr>
      <w:r w:rsidRPr="00246434">
        <w:rPr>
          <w:rFonts w:ascii="Times New Roman" w:eastAsia="Times New Roman" w:hAnsi="Times New Roman" w:cs="Times New Roman"/>
          <w:lang w:eastAsia="fi-FI"/>
        </w:rPr>
        <w:t>In the photo, her grandmother was standing next to a strange wooden door hidden in the forest behind their family cottage.</w:t>
      </w:r>
    </w:p>
    <w:p w14:paraId="6A84393F" w14:textId="77777777" w:rsidR="00922D75" w:rsidRPr="00246434" w:rsidRDefault="00922D75" w:rsidP="00922D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i-FI"/>
        </w:rPr>
      </w:pPr>
      <w:r w:rsidRPr="00246434">
        <w:rPr>
          <w:rFonts w:ascii="Times New Roman" w:eastAsia="Times New Roman" w:hAnsi="Times New Roman" w:cs="Times New Roman"/>
          <w:lang w:eastAsia="fi-FI"/>
        </w:rPr>
        <w:t>Feeling a surge of curiosity, Clara grabbed her coat and headed to the forest.</w:t>
      </w:r>
    </w:p>
    <w:p w14:paraId="6D9514DA" w14:textId="77777777" w:rsidR="00922D75" w:rsidRPr="00246434" w:rsidRDefault="00922D75" w:rsidP="00922D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i-FI"/>
        </w:rPr>
      </w:pPr>
      <w:r w:rsidRPr="00246434">
        <w:rPr>
          <w:rFonts w:ascii="Times New Roman" w:eastAsia="Times New Roman" w:hAnsi="Times New Roman" w:cs="Times New Roman"/>
          <w:lang w:eastAsia="fi-FI"/>
        </w:rPr>
        <w:t>The clouds were still heavy with rain, and the path to the cottage was slippery with mud.</w:t>
      </w:r>
    </w:p>
    <w:p w14:paraId="0B4DEFC7" w14:textId="77777777" w:rsidR="00922D75" w:rsidRPr="00246434" w:rsidRDefault="00922D75" w:rsidP="00922D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i-FI"/>
        </w:rPr>
      </w:pPr>
      <w:r w:rsidRPr="00246434">
        <w:rPr>
          <w:rFonts w:ascii="Times New Roman" w:eastAsia="Times New Roman" w:hAnsi="Times New Roman" w:cs="Times New Roman"/>
          <w:lang w:eastAsia="fi-FI"/>
        </w:rPr>
        <w:t>Despite the weather, she managed to reach the clearing where the door had once stood.</w:t>
      </w:r>
    </w:p>
    <w:p w14:paraId="47F44D14" w14:textId="77777777" w:rsidR="00922D75" w:rsidRPr="00246434" w:rsidRDefault="00922D75" w:rsidP="00922D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i-FI"/>
        </w:rPr>
      </w:pPr>
      <w:r w:rsidRPr="00246434">
        <w:rPr>
          <w:rFonts w:ascii="Times New Roman" w:eastAsia="Times New Roman" w:hAnsi="Times New Roman" w:cs="Times New Roman"/>
          <w:lang w:eastAsia="fi-FI"/>
        </w:rPr>
        <w:t>To her amazement, the door was still there, covered in ivy but unmistakable.</w:t>
      </w:r>
    </w:p>
    <w:p w14:paraId="023DE36B" w14:textId="77777777" w:rsidR="00922D75" w:rsidRPr="00246434" w:rsidRDefault="00922D75" w:rsidP="00922D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i-FI"/>
        </w:rPr>
      </w:pPr>
      <w:r w:rsidRPr="00246434">
        <w:rPr>
          <w:rFonts w:ascii="Times New Roman" w:eastAsia="Times New Roman" w:hAnsi="Times New Roman" w:cs="Times New Roman"/>
          <w:lang w:eastAsia="fi-FI"/>
        </w:rPr>
        <w:t>She inserted the key into the lock, and with a soft click, the door creaked open.</w:t>
      </w:r>
    </w:p>
    <w:p w14:paraId="1B4A299C" w14:textId="77777777" w:rsidR="00922D75" w:rsidRPr="00246434" w:rsidRDefault="00922D75" w:rsidP="00922D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i-FI"/>
        </w:rPr>
      </w:pPr>
      <w:r w:rsidRPr="00246434">
        <w:rPr>
          <w:rFonts w:ascii="Times New Roman" w:eastAsia="Times New Roman" w:hAnsi="Times New Roman" w:cs="Times New Roman"/>
          <w:lang w:eastAsia="fi-FI"/>
        </w:rPr>
        <w:t>A narrow staircase led downward into the earth, lit by flickering oil lamps.</w:t>
      </w:r>
    </w:p>
    <w:p w14:paraId="072AFFD3" w14:textId="77777777" w:rsidR="00922D75" w:rsidRPr="00246434" w:rsidRDefault="00922D75" w:rsidP="00922D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i-FI"/>
        </w:rPr>
      </w:pPr>
      <w:r w:rsidRPr="00246434">
        <w:rPr>
          <w:rFonts w:ascii="Times New Roman" w:eastAsia="Times New Roman" w:hAnsi="Times New Roman" w:cs="Times New Roman"/>
          <w:lang w:eastAsia="fi-FI"/>
        </w:rPr>
        <w:t>Clara hesitated only briefly before descending into the unknown.</w:t>
      </w:r>
    </w:p>
    <w:p w14:paraId="17A4E3F9" w14:textId="77777777" w:rsidR="00922D75" w:rsidRPr="00246434" w:rsidRDefault="00922D75" w:rsidP="00922D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i-FI"/>
        </w:rPr>
      </w:pPr>
      <w:r w:rsidRPr="00246434">
        <w:rPr>
          <w:rFonts w:ascii="Times New Roman" w:eastAsia="Times New Roman" w:hAnsi="Times New Roman" w:cs="Times New Roman"/>
          <w:lang w:eastAsia="fi-FI"/>
        </w:rPr>
        <w:t>What she found at the bottom changed everything she thought she knew about her family.</w:t>
      </w:r>
    </w:p>
    <w:p w14:paraId="2BCA8247" w14:textId="77777777" w:rsidR="00922D75" w:rsidRPr="00246434" w:rsidRDefault="00922D75" w:rsidP="00922D75">
      <w:pPr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246434">
        <w:rPr>
          <w:rFonts w:ascii="Times New Roman" w:eastAsia="Times New Roman" w:hAnsi="Times New Roman" w:cs="Times New Roman"/>
          <w:lang w:eastAsia="fi-FI"/>
        </w:rPr>
        <w:pict w14:anchorId="14C7956F">
          <v:rect id="_x0000_i1025" style="width:0;height:1.5pt" o:hralign="center" o:hrstd="t" o:hr="t" fillcolor="#a0a0a0" stroked="f"/>
        </w:pict>
      </w:r>
    </w:p>
    <w:p w14:paraId="12F4A7D3" w14:textId="77777777" w:rsidR="00922D75" w:rsidRPr="00246434" w:rsidRDefault="00922D75" w:rsidP="00922D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246434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Cohesion and Linking Devices Explained</w:t>
      </w:r>
    </w:p>
    <w:p w14:paraId="4ED70ED0" w14:textId="77777777" w:rsidR="00922D75" w:rsidRPr="00246434" w:rsidRDefault="00922D75" w:rsidP="00922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i-FI"/>
        </w:rPr>
      </w:pPr>
      <w:r w:rsidRPr="00246434">
        <w:rPr>
          <w:rFonts w:ascii="Times New Roman" w:eastAsia="Times New Roman" w:hAnsi="Times New Roman" w:cs="Times New Roman"/>
          <w:lang w:eastAsia="fi-FI"/>
        </w:rPr>
        <w:t>Below is how each sentence is linked to the next, using cohesive devices and logic:</w:t>
      </w:r>
    </w:p>
    <w:p w14:paraId="5D01B409" w14:textId="4416746E" w:rsidR="00922D75" w:rsidRPr="00061040" w:rsidRDefault="00922D75" w:rsidP="0006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i-FI"/>
        </w:rPr>
      </w:pPr>
      <w:r w:rsidRPr="00246434">
        <w:rPr>
          <w:rFonts w:ascii="Times New Roman" w:eastAsia="Times New Roman" w:hAnsi="Times New Roman" w:cs="Times New Roman"/>
          <w:lang w:eastAsia="fi-FI"/>
        </w:rPr>
        <w:t xml:space="preserve">1 → 2: </w:t>
      </w:r>
      <w:r w:rsidRPr="00246434">
        <w:rPr>
          <w:rFonts w:ascii="Times New Roman" w:eastAsia="Times New Roman" w:hAnsi="Times New Roman" w:cs="Times New Roman"/>
          <w:i/>
          <w:iCs/>
          <w:lang w:eastAsia="fi-FI"/>
        </w:rPr>
        <w:t>No name</w:t>
      </w:r>
      <w:r w:rsidRPr="00246434">
        <w:rPr>
          <w:rFonts w:ascii="Times New Roman" w:eastAsia="Times New Roman" w:hAnsi="Times New Roman" w:cs="Times New Roman"/>
          <w:lang w:eastAsia="fi-FI"/>
        </w:rPr>
        <w:t xml:space="preserve"> on the box follows naturally from Clara finding a box — the mystery begins.</w:t>
      </w:r>
      <w:r w:rsidRPr="00246434">
        <w:rPr>
          <w:rFonts w:ascii="Times New Roman" w:eastAsia="Times New Roman" w:hAnsi="Times New Roman" w:cs="Times New Roman"/>
          <w:lang w:eastAsia="fi-FI"/>
        </w:rPr>
        <w:br/>
        <w:t xml:space="preserve">2 → 3: Her </w:t>
      </w:r>
      <w:r w:rsidRPr="00246434">
        <w:rPr>
          <w:rFonts w:ascii="Times New Roman" w:eastAsia="Times New Roman" w:hAnsi="Times New Roman" w:cs="Times New Roman"/>
          <w:i/>
          <w:iCs/>
          <w:lang w:eastAsia="fi-FI"/>
        </w:rPr>
        <w:t>suspicion</w:t>
      </w:r>
      <w:r w:rsidRPr="00246434">
        <w:rPr>
          <w:rFonts w:ascii="Times New Roman" w:eastAsia="Times New Roman" w:hAnsi="Times New Roman" w:cs="Times New Roman"/>
          <w:lang w:eastAsia="fi-FI"/>
        </w:rPr>
        <w:t xml:space="preserve"> fits with knowing it’s meant for her without a name — emotional continuity.</w:t>
      </w:r>
      <w:r w:rsidRPr="00246434">
        <w:rPr>
          <w:rFonts w:ascii="Times New Roman" w:eastAsia="Times New Roman" w:hAnsi="Times New Roman" w:cs="Times New Roman"/>
          <w:lang w:eastAsia="fi-FI"/>
        </w:rPr>
        <w:br/>
        <w:t xml:space="preserve">3 → 4: </w:t>
      </w:r>
      <w:r w:rsidRPr="00246434">
        <w:rPr>
          <w:rFonts w:ascii="Times New Roman" w:eastAsia="Times New Roman" w:hAnsi="Times New Roman" w:cs="Times New Roman"/>
          <w:i/>
          <w:iCs/>
          <w:lang w:eastAsia="fi-FI"/>
        </w:rPr>
        <w:t>Hesitation</w:t>
      </w:r>
      <w:r w:rsidRPr="00246434">
        <w:rPr>
          <w:rFonts w:ascii="Times New Roman" w:eastAsia="Times New Roman" w:hAnsi="Times New Roman" w:cs="Times New Roman"/>
          <w:lang w:eastAsia="fi-FI"/>
        </w:rPr>
        <w:t xml:space="preserve"> and then action — she decides to open the box.</w:t>
      </w:r>
      <w:r w:rsidRPr="00246434">
        <w:rPr>
          <w:rFonts w:ascii="Times New Roman" w:eastAsia="Times New Roman" w:hAnsi="Times New Roman" w:cs="Times New Roman"/>
          <w:lang w:eastAsia="fi-FI"/>
        </w:rPr>
        <w:br/>
        <w:t xml:space="preserve">4 → 5: </w:t>
      </w:r>
      <w:r w:rsidRPr="00246434">
        <w:rPr>
          <w:rFonts w:ascii="Times New Roman" w:eastAsia="Times New Roman" w:hAnsi="Times New Roman" w:cs="Times New Roman"/>
          <w:i/>
          <w:iCs/>
          <w:lang w:eastAsia="fi-FI"/>
        </w:rPr>
        <w:t>Velvet pouch → key inside</w:t>
      </w:r>
      <w:r w:rsidRPr="00246434">
        <w:rPr>
          <w:rFonts w:ascii="Times New Roman" w:eastAsia="Times New Roman" w:hAnsi="Times New Roman" w:cs="Times New Roman"/>
          <w:lang w:eastAsia="fi-FI"/>
        </w:rPr>
        <w:t xml:space="preserve"> — object progression.</w:t>
      </w:r>
      <w:r w:rsidRPr="00246434">
        <w:rPr>
          <w:rFonts w:ascii="Times New Roman" w:eastAsia="Times New Roman" w:hAnsi="Times New Roman" w:cs="Times New Roman"/>
          <w:lang w:eastAsia="fi-FI"/>
        </w:rPr>
        <w:br/>
        <w:t xml:space="preserve">5 → 6: </w:t>
      </w:r>
      <w:r w:rsidRPr="00246434">
        <w:rPr>
          <w:rFonts w:ascii="Times New Roman" w:eastAsia="Times New Roman" w:hAnsi="Times New Roman" w:cs="Times New Roman"/>
          <w:i/>
          <w:iCs/>
          <w:lang w:eastAsia="fi-FI"/>
        </w:rPr>
        <w:t>Key → memory</w:t>
      </w:r>
      <w:r w:rsidRPr="00246434">
        <w:rPr>
          <w:rFonts w:ascii="Times New Roman" w:eastAsia="Times New Roman" w:hAnsi="Times New Roman" w:cs="Times New Roman"/>
          <w:lang w:eastAsia="fi-FI"/>
        </w:rPr>
        <w:t xml:space="preserve"> — associative link: the key reminds Clara of something.</w:t>
      </w:r>
      <w:r w:rsidRPr="00246434">
        <w:rPr>
          <w:rFonts w:ascii="Times New Roman" w:eastAsia="Times New Roman" w:hAnsi="Times New Roman" w:cs="Times New Roman"/>
          <w:lang w:eastAsia="fi-FI"/>
        </w:rPr>
        <w:br/>
        <w:t xml:space="preserve">6 → 7: </w:t>
      </w:r>
      <w:r w:rsidRPr="00246434">
        <w:rPr>
          <w:rFonts w:ascii="Times New Roman" w:eastAsia="Times New Roman" w:hAnsi="Times New Roman" w:cs="Times New Roman"/>
          <w:i/>
          <w:iCs/>
          <w:lang w:eastAsia="fi-FI"/>
        </w:rPr>
        <w:t>The photo → describes what's in it</w:t>
      </w:r>
      <w:r w:rsidRPr="00246434">
        <w:rPr>
          <w:rFonts w:ascii="Times New Roman" w:eastAsia="Times New Roman" w:hAnsi="Times New Roman" w:cs="Times New Roman"/>
          <w:lang w:eastAsia="fi-FI"/>
        </w:rPr>
        <w:t xml:space="preserve"> — clear visual continuity.</w:t>
      </w:r>
      <w:r w:rsidRPr="00246434">
        <w:rPr>
          <w:rFonts w:ascii="Times New Roman" w:eastAsia="Times New Roman" w:hAnsi="Times New Roman" w:cs="Times New Roman"/>
          <w:lang w:eastAsia="fi-FI"/>
        </w:rPr>
        <w:br/>
        <w:t xml:space="preserve">7 → 8: </w:t>
      </w:r>
      <w:r w:rsidRPr="00246434">
        <w:rPr>
          <w:rFonts w:ascii="Times New Roman" w:eastAsia="Times New Roman" w:hAnsi="Times New Roman" w:cs="Times New Roman"/>
          <w:i/>
          <w:iCs/>
          <w:lang w:eastAsia="fi-FI"/>
        </w:rPr>
        <w:t>Forest → Clara goes there</w:t>
      </w:r>
      <w:r w:rsidRPr="00246434">
        <w:rPr>
          <w:rFonts w:ascii="Times New Roman" w:eastAsia="Times New Roman" w:hAnsi="Times New Roman" w:cs="Times New Roman"/>
          <w:lang w:eastAsia="fi-FI"/>
        </w:rPr>
        <w:t xml:space="preserve"> — location drives action.</w:t>
      </w:r>
      <w:r w:rsidRPr="00246434">
        <w:rPr>
          <w:rFonts w:ascii="Times New Roman" w:eastAsia="Times New Roman" w:hAnsi="Times New Roman" w:cs="Times New Roman"/>
          <w:lang w:eastAsia="fi-FI"/>
        </w:rPr>
        <w:br/>
        <w:t xml:space="preserve">8 → 9: </w:t>
      </w:r>
      <w:r w:rsidRPr="00246434">
        <w:rPr>
          <w:rFonts w:ascii="Times New Roman" w:eastAsia="Times New Roman" w:hAnsi="Times New Roman" w:cs="Times New Roman"/>
          <w:i/>
          <w:iCs/>
          <w:lang w:eastAsia="fi-FI"/>
        </w:rPr>
        <w:t>Forest setting → weather details</w:t>
      </w:r>
      <w:r w:rsidRPr="00246434">
        <w:rPr>
          <w:rFonts w:ascii="Times New Roman" w:eastAsia="Times New Roman" w:hAnsi="Times New Roman" w:cs="Times New Roman"/>
          <w:lang w:eastAsia="fi-FI"/>
        </w:rPr>
        <w:t xml:space="preserve"> — environmental continuity.</w:t>
      </w:r>
      <w:r w:rsidRPr="00246434">
        <w:rPr>
          <w:rFonts w:ascii="Times New Roman" w:eastAsia="Times New Roman" w:hAnsi="Times New Roman" w:cs="Times New Roman"/>
          <w:lang w:eastAsia="fi-FI"/>
        </w:rPr>
        <w:br/>
        <w:t xml:space="preserve">9 → 10: </w:t>
      </w:r>
      <w:r w:rsidRPr="00246434">
        <w:rPr>
          <w:rFonts w:ascii="Times New Roman" w:eastAsia="Times New Roman" w:hAnsi="Times New Roman" w:cs="Times New Roman"/>
          <w:i/>
          <w:iCs/>
          <w:lang w:eastAsia="fi-FI"/>
        </w:rPr>
        <w:t>Slippery path → destination</w:t>
      </w:r>
      <w:r w:rsidRPr="00246434">
        <w:rPr>
          <w:rFonts w:ascii="Times New Roman" w:eastAsia="Times New Roman" w:hAnsi="Times New Roman" w:cs="Times New Roman"/>
          <w:lang w:eastAsia="fi-FI"/>
        </w:rPr>
        <w:t xml:space="preserve"> — despite conditions, she gets there.</w:t>
      </w:r>
      <w:r w:rsidRPr="00246434">
        <w:rPr>
          <w:rFonts w:ascii="Times New Roman" w:eastAsia="Times New Roman" w:hAnsi="Times New Roman" w:cs="Times New Roman"/>
          <w:lang w:eastAsia="fi-FI"/>
        </w:rPr>
        <w:br/>
        <w:t xml:space="preserve">10 → 11: </w:t>
      </w:r>
      <w:r w:rsidRPr="00246434">
        <w:rPr>
          <w:rFonts w:ascii="Times New Roman" w:eastAsia="Times New Roman" w:hAnsi="Times New Roman" w:cs="Times New Roman"/>
          <w:i/>
          <w:iCs/>
          <w:lang w:eastAsia="fi-FI"/>
        </w:rPr>
        <w:t>Clearing → the door is still there</w:t>
      </w:r>
      <w:r w:rsidRPr="00246434">
        <w:rPr>
          <w:rFonts w:ascii="Times New Roman" w:eastAsia="Times New Roman" w:hAnsi="Times New Roman" w:cs="Times New Roman"/>
          <w:lang w:eastAsia="fi-FI"/>
        </w:rPr>
        <w:t xml:space="preserve"> — setting confirms memory.</w:t>
      </w:r>
      <w:r w:rsidRPr="00246434">
        <w:rPr>
          <w:rFonts w:ascii="Times New Roman" w:eastAsia="Times New Roman" w:hAnsi="Times New Roman" w:cs="Times New Roman"/>
          <w:lang w:eastAsia="fi-FI"/>
        </w:rPr>
        <w:br/>
        <w:t xml:space="preserve">11 → 12: </w:t>
      </w:r>
      <w:r w:rsidRPr="00246434">
        <w:rPr>
          <w:rFonts w:ascii="Times New Roman" w:eastAsia="Times New Roman" w:hAnsi="Times New Roman" w:cs="Times New Roman"/>
          <w:i/>
          <w:iCs/>
          <w:lang w:eastAsia="fi-FI"/>
        </w:rPr>
        <w:t>Door → action</w:t>
      </w:r>
      <w:r w:rsidRPr="00246434">
        <w:rPr>
          <w:rFonts w:ascii="Times New Roman" w:eastAsia="Times New Roman" w:hAnsi="Times New Roman" w:cs="Times New Roman"/>
          <w:lang w:eastAsia="fi-FI"/>
        </w:rPr>
        <w:t xml:space="preserve"> — she uses the key.</w:t>
      </w:r>
      <w:r w:rsidRPr="00246434">
        <w:rPr>
          <w:rFonts w:ascii="Times New Roman" w:eastAsia="Times New Roman" w:hAnsi="Times New Roman" w:cs="Times New Roman"/>
          <w:lang w:eastAsia="fi-FI"/>
        </w:rPr>
        <w:br/>
        <w:t xml:space="preserve">12 → 13: </w:t>
      </w:r>
      <w:r w:rsidRPr="00246434">
        <w:rPr>
          <w:rFonts w:ascii="Times New Roman" w:eastAsia="Times New Roman" w:hAnsi="Times New Roman" w:cs="Times New Roman"/>
          <w:i/>
          <w:iCs/>
          <w:lang w:eastAsia="fi-FI"/>
        </w:rPr>
        <w:t>Door opens → what's behind it</w:t>
      </w:r>
      <w:r w:rsidRPr="00246434">
        <w:rPr>
          <w:rFonts w:ascii="Times New Roman" w:eastAsia="Times New Roman" w:hAnsi="Times New Roman" w:cs="Times New Roman"/>
          <w:lang w:eastAsia="fi-FI"/>
        </w:rPr>
        <w:t xml:space="preserve"> — reveals hidden passage.</w:t>
      </w:r>
      <w:r w:rsidRPr="00246434">
        <w:rPr>
          <w:rFonts w:ascii="Times New Roman" w:eastAsia="Times New Roman" w:hAnsi="Times New Roman" w:cs="Times New Roman"/>
          <w:lang w:eastAsia="fi-FI"/>
        </w:rPr>
        <w:br/>
        <w:t xml:space="preserve">13 → 14: </w:t>
      </w:r>
      <w:r w:rsidRPr="00246434">
        <w:rPr>
          <w:rFonts w:ascii="Times New Roman" w:eastAsia="Times New Roman" w:hAnsi="Times New Roman" w:cs="Times New Roman"/>
          <w:i/>
          <w:iCs/>
          <w:lang w:eastAsia="fi-FI"/>
        </w:rPr>
        <w:t xml:space="preserve">Descent implied → Clara </w:t>
      </w:r>
      <w:proofErr w:type="gramStart"/>
      <w:r w:rsidRPr="00246434">
        <w:rPr>
          <w:rFonts w:ascii="Times New Roman" w:eastAsia="Times New Roman" w:hAnsi="Times New Roman" w:cs="Times New Roman"/>
          <w:i/>
          <w:iCs/>
          <w:lang w:eastAsia="fi-FI"/>
        </w:rPr>
        <w:t>actually goes</w:t>
      </w:r>
      <w:proofErr w:type="gramEnd"/>
      <w:r w:rsidRPr="00246434">
        <w:rPr>
          <w:rFonts w:ascii="Times New Roman" w:eastAsia="Times New Roman" w:hAnsi="Times New Roman" w:cs="Times New Roman"/>
          <w:i/>
          <w:iCs/>
          <w:lang w:eastAsia="fi-FI"/>
        </w:rPr>
        <w:t xml:space="preserve"> down</w:t>
      </w:r>
      <w:r w:rsidRPr="00246434">
        <w:rPr>
          <w:rFonts w:ascii="Times New Roman" w:eastAsia="Times New Roman" w:hAnsi="Times New Roman" w:cs="Times New Roman"/>
          <w:lang w:eastAsia="fi-FI"/>
        </w:rPr>
        <w:t xml:space="preserve"> — decision and movement.</w:t>
      </w:r>
      <w:r w:rsidRPr="00246434">
        <w:rPr>
          <w:rFonts w:ascii="Times New Roman" w:eastAsia="Times New Roman" w:hAnsi="Times New Roman" w:cs="Times New Roman"/>
          <w:lang w:eastAsia="fi-FI"/>
        </w:rPr>
        <w:br/>
        <w:t xml:space="preserve">14 → 15: </w:t>
      </w:r>
      <w:r w:rsidRPr="00246434">
        <w:rPr>
          <w:rFonts w:ascii="Times New Roman" w:eastAsia="Times New Roman" w:hAnsi="Times New Roman" w:cs="Times New Roman"/>
          <w:i/>
          <w:iCs/>
          <w:lang w:eastAsia="fi-FI"/>
        </w:rPr>
        <w:t>Unknown → what she finds</w:t>
      </w:r>
      <w:r w:rsidRPr="00246434">
        <w:rPr>
          <w:rFonts w:ascii="Times New Roman" w:eastAsia="Times New Roman" w:hAnsi="Times New Roman" w:cs="Times New Roman"/>
          <w:lang w:eastAsia="fi-FI"/>
        </w:rPr>
        <w:t xml:space="preserve"> — mystery concludes with revelation.</w:t>
      </w:r>
    </w:p>
    <w:sectPr w:rsidR="00922D75" w:rsidRPr="00061040" w:rsidSect="00922D75">
      <w:pgSz w:w="15840" w:h="12240" w:orient="landscape"/>
      <w:pgMar w:top="737" w:right="1440" w:bottom="737" w:left="1440" w:header="720" w:footer="720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C472C2"/>
    <w:multiLevelType w:val="multilevel"/>
    <w:tmpl w:val="A14C7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7713491">
    <w:abstractNumId w:val="8"/>
  </w:num>
  <w:num w:numId="2" w16cid:durableId="1159081825">
    <w:abstractNumId w:val="6"/>
  </w:num>
  <w:num w:numId="3" w16cid:durableId="155848331">
    <w:abstractNumId w:val="5"/>
  </w:num>
  <w:num w:numId="4" w16cid:durableId="1754011094">
    <w:abstractNumId w:val="4"/>
  </w:num>
  <w:num w:numId="5" w16cid:durableId="1469981308">
    <w:abstractNumId w:val="7"/>
  </w:num>
  <w:num w:numId="6" w16cid:durableId="27410822">
    <w:abstractNumId w:val="3"/>
  </w:num>
  <w:num w:numId="7" w16cid:durableId="1254627785">
    <w:abstractNumId w:val="2"/>
  </w:num>
  <w:num w:numId="8" w16cid:durableId="1291744490">
    <w:abstractNumId w:val="1"/>
  </w:num>
  <w:num w:numId="9" w16cid:durableId="62141715">
    <w:abstractNumId w:val="0"/>
  </w:num>
  <w:num w:numId="10" w16cid:durableId="13720258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1040"/>
    <w:rsid w:val="0015074B"/>
    <w:rsid w:val="0029639D"/>
    <w:rsid w:val="00326F90"/>
    <w:rsid w:val="00677C40"/>
    <w:rsid w:val="00922D75"/>
    <w:rsid w:val="00AA1D8D"/>
    <w:rsid w:val="00B47730"/>
    <w:rsid w:val="00CB0664"/>
    <w:rsid w:val="00F55D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BA16E"/>
  <w14:defaultImageDpi w14:val="300"/>
  <w15:docId w15:val="{728546AA-D14B-4438-A866-CF1E136F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693F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555</Words>
  <Characters>4496</Characters>
  <Application>Microsoft Office Word</Application>
  <DocSecurity>0</DocSecurity>
  <Lines>37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Markku Perälä</cp:lastModifiedBy>
  <cp:revision>2</cp:revision>
  <dcterms:created xsi:type="dcterms:W3CDTF">2025-05-30T11:41:00Z</dcterms:created>
  <dcterms:modified xsi:type="dcterms:W3CDTF">2025-05-30T11:41:00Z</dcterms:modified>
  <cp:category/>
</cp:coreProperties>
</file>